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096EB" w14:textId="156FCFF2" w:rsidR="00A6614E" w:rsidRDefault="00A6614E" w:rsidP="00A6614E"/>
    <w:p w14:paraId="7D8945CF" w14:textId="77777777" w:rsidR="004907F1" w:rsidRPr="009E7AD9" w:rsidRDefault="004907F1" w:rsidP="00A6614E"/>
    <w:p w14:paraId="5D0AA59D" w14:textId="77777777" w:rsidR="00A6614E" w:rsidRDefault="00A6614E" w:rsidP="00A6614E"/>
    <w:p w14:paraId="7C80559E" w14:textId="77777777" w:rsidR="00F63077" w:rsidRDefault="00F63077" w:rsidP="00A6614E"/>
    <w:p w14:paraId="62618994" w14:textId="77777777" w:rsidR="00F63077" w:rsidRPr="009E7AD9" w:rsidRDefault="00F63077" w:rsidP="00A6614E"/>
    <w:p w14:paraId="52E7E448" w14:textId="77777777" w:rsidR="00A6614E" w:rsidRPr="009E7AD9" w:rsidRDefault="00A6614E" w:rsidP="00A6614E"/>
    <w:p w14:paraId="252D7F1E" w14:textId="77777777" w:rsidR="00A6614E" w:rsidRPr="009E7AD9" w:rsidRDefault="00A6614E" w:rsidP="00D3027B">
      <w:pPr>
        <w:jc w:val="center"/>
      </w:pPr>
      <w:r w:rsidRPr="009E7AD9">
        <w:rPr>
          <w:noProof/>
          <w:lang w:eastAsia="en-GB"/>
        </w:rPr>
        <w:drawing>
          <wp:inline distT="0" distB="0" distL="0" distR="0" wp14:anchorId="3E3F6061" wp14:editId="20614E78">
            <wp:extent cx="3912870" cy="653342"/>
            <wp:effectExtent l="0" t="0" r="0" b="0"/>
            <wp:docPr id="150" name="Picture 150" descr="InPhase_Logo_New2016_Non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nPhase_Logo_New2016_NonTranspar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8417" cy="669296"/>
                    </a:xfrm>
                    <a:prstGeom prst="rect">
                      <a:avLst/>
                    </a:prstGeom>
                    <a:noFill/>
                    <a:ln>
                      <a:noFill/>
                    </a:ln>
                  </pic:spPr>
                </pic:pic>
              </a:graphicData>
            </a:graphic>
          </wp:inline>
        </w:drawing>
      </w:r>
    </w:p>
    <w:p w14:paraId="5D725705" w14:textId="18962596" w:rsidR="00A6614E" w:rsidRPr="004C485F" w:rsidRDefault="003F1343" w:rsidP="004C485F">
      <w:pPr>
        <w:jc w:val="center"/>
        <w:rPr>
          <w:rFonts w:asciiTheme="majorHAnsi" w:hAnsiTheme="majorHAnsi" w:cstheme="majorHAnsi"/>
          <w:sz w:val="36"/>
        </w:rPr>
      </w:pPr>
      <w:r w:rsidRPr="004C485F">
        <w:rPr>
          <w:rFonts w:asciiTheme="majorHAnsi" w:hAnsiTheme="majorHAnsi" w:cstheme="majorHAnsi"/>
          <w:sz w:val="36"/>
        </w:rPr>
        <w:t>InPhase</w:t>
      </w:r>
      <w:r w:rsidR="00A6614E" w:rsidRPr="004C485F">
        <w:rPr>
          <w:rFonts w:asciiTheme="majorHAnsi" w:hAnsiTheme="majorHAnsi" w:cstheme="majorHAnsi"/>
          <w:sz w:val="36"/>
        </w:rPr>
        <w:t xml:space="preserve"> </w:t>
      </w:r>
      <w:r w:rsidR="0084188F" w:rsidRPr="00856618">
        <w:rPr>
          <w:rFonts w:asciiTheme="majorHAnsi" w:hAnsiTheme="majorHAnsi" w:cstheme="majorHAnsi"/>
          <w:sz w:val="24"/>
          <w:szCs w:val="24"/>
        </w:rPr>
        <w:t>v17</w:t>
      </w:r>
      <w:r w:rsidR="0084188F">
        <w:rPr>
          <w:rFonts w:asciiTheme="majorHAnsi" w:hAnsiTheme="majorHAnsi" w:cstheme="majorHAnsi"/>
          <w:sz w:val="36"/>
        </w:rPr>
        <w:t xml:space="preserve"> ‘</w:t>
      </w:r>
      <w:r w:rsidR="00043171">
        <w:rPr>
          <w:rFonts w:asciiTheme="majorHAnsi" w:hAnsiTheme="majorHAnsi" w:cstheme="majorHAnsi"/>
          <w:sz w:val="36"/>
        </w:rPr>
        <w:t>Unity</w:t>
      </w:r>
      <w:r w:rsidR="0084188F">
        <w:rPr>
          <w:rFonts w:asciiTheme="majorHAnsi" w:hAnsiTheme="majorHAnsi" w:cstheme="majorHAnsi"/>
          <w:sz w:val="36"/>
        </w:rPr>
        <w:t>’</w:t>
      </w:r>
    </w:p>
    <w:p w14:paraId="068152B5" w14:textId="605D250D" w:rsidR="00A6614E" w:rsidRPr="009110FB" w:rsidRDefault="007542F5" w:rsidP="009110FB">
      <w:pPr>
        <w:jc w:val="center"/>
        <w:rPr>
          <w:rFonts w:asciiTheme="majorHAnsi" w:hAnsiTheme="majorHAnsi" w:cstheme="majorHAnsi"/>
          <w:color w:val="17A8E7"/>
          <w:sz w:val="36"/>
        </w:rPr>
      </w:pPr>
      <w:r>
        <w:rPr>
          <w:rFonts w:asciiTheme="majorHAnsi" w:hAnsiTheme="majorHAnsi" w:cstheme="majorHAnsi"/>
          <w:color w:val="17A8E7"/>
          <w:sz w:val="36"/>
        </w:rPr>
        <w:t>1</w:t>
      </w:r>
      <w:r w:rsidR="00426DDF">
        <w:rPr>
          <w:rFonts w:asciiTheme="majorHAnsi" w:hAnsiTheme="majorHAnsi" w:cstheme="majorHAnsi"/>
          <w:color w:val="17A8E7"/>
          <w:sz w:val="36"/>
        </w:rPr>
        <w:t>7</w:t>
      </w:r>
      <w:r w:rsidR="00022EE6">
        <w:rPr>
          <w:rFonts w:asciiTheme="majorHAnsi" w:hAnsiTheme="majorHAnsi" w:cstheme="majorHAnsi"/>
          <w:color w:val="17A8E7"/>
          <w:sz w:val="36"/>
        </w:rPr>
        <w:t>.</w:t>
      </w:r>
      <w:r w:rsidR="00DB689B">
        <w:rPr>
          <w:rFonts w:asciiTheme="majorHAnsi" w:hAnsiTheme="majorHAnsi" w:cstheme="majorHAnsi"/>
          <w:color w:val="17A8E7"/>
          <w:sz w:val="36"/>
        </w:rPr>
        <w:t>5</w:t>
      </w:r>
      <w:r w:rsidR="0084188F">
        <w:rPr>
          <w:rFonts w:asciiTheme="majorHAnsi" w:hAnsiTheme="majorHAnsi" w:cstheme="majorHAnsi"/>
          <w:color w:val="17A8E7"/>
          <w:sz w:val="36"/>
        </w:rPr>
        <w:t>.3</w:t>
      </w:r>
      <w:r w:rsidR="008B7B2A">
        <w:rPr>
          <w:rFonts w:asciiTheme="majorHAnsi" w:hAnsiTheme="majorHAnsi" w:cstheme="majorHAnsi"/>
          <w:color w:val="17A8E7"/>
          <w:sz w:val="36"/>
        </w:rPr>
        <w:t>0</w:t>
      </w:r>
      <w:r w:rsidR="00C914FD">
        <w:rPr>
          <w:rFonts w:asciiTheme="majorHAnsi" w:hAnsiTheme="majorHAnsi" w:cstheme="majorHAnsi"/>
          <w:color w:val="17A8E7"/>
          <w:sz w:val="36"/>
        </w:rPr>
        <w:t>1</w:t>
      </w:r>
      <w:r w:rsidR="00A6614E" w:rsidRPr="004C485F">
        <w:rPr>
          <w:rFonts w:asciiTheme="majorHAnsi" w:hAnsiTheme="majorHAnsi" w:cstheme="majorHAnsi"/>
          <w:color w:val="17A8E7"/>
          <w:sz w:val="36"/>
        </w:rPr>
        <w:t xml:space="preserve"> Release Notes</w:t>
      </w:r>
    </w:p>
    <w:p w14:paraId="2A4E8ED8" w14:textId="68D75FC8" w:rsidR="00A6614E" w:rsidRPr="009110FB" w:rsidRDefault="006301E0" w:rsidP="009110FB">
      <w:pPr>
        <w:jc w:val="center"/>
        <w:rPr>
          <w:i/>
        </w:rPr>
      </w:pPr>
      <w:r>
        <w:rPr>
          <w:i/>
        </w:rPr>
        <w:t>January</w:t>
      </w:r>
      <w:r w:rsidR="0090344C">
        <w:rPr>
          <w:i/>
        </w:rPr>
        <w:t xml:space="preserve"> </w:t>
      </w:r>
      <w:r w:rsidR="00022EE6">
        <w:rPr>
          <w:i/>
        </w:rPr>
        <w:t>201</w:t>
      </w:r>
      <w:r w:rsidR="00426DDF">
        <w:rPr>
          <w:i/>
        </w:rPr>
        <w:t>9</w:t>
      </w:r>
      <w:r w:rsidR="00F63077">
        <w:rPr>
          <w:i/>
        </w:rPr>
        <w:br/>
        <w:t>Commercially Confidentia</w:t>
      </w:r>
      <w:r w:rsidR="00A6614E" w:rsidRPr="009E7AD9">
        <w:rPr>
          <w:noProof/>
          <w:lang w:eastAsia="en-GB"/>
        </w:rPr>
        <w:drawing>
          <wp:anchor distT="0" distB="0" distL="114300" distR="114300" simplePos="0" relativeHeight="251659264" behindDoc="0" locked="0" layoutInCell="1" allowOverlap="1" wp14:anchorId="500C1447" wp14:editId="7A72DAF4">
            <wp:simplePos x="0" y="0"/>
            <wp:positionH relativeFrom="column">
              <wp:posOffset>4914900</wp:posOffset>
            </wp:positionH>
            <wp:positionV relativeFrom="paragraph">
              <wp:posOffset>6606540</wp:posOffset>
            </wp:positionV>
            <wp:extent cx="1295400" cy="857250"/>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95400" cy="857250"/>
                    </a:xfrm>
                    <a:prstGeom prst="rect">
                      <a:avLst/>
                    </a:prstGeom>
                    <a:noFill/>
                  </pic:spPr>
                </pic:pic>
              </a:graphicData>
            </a:graphic>
            <wp14:sizeRelH relativeFrom="page">
              <wp14:pctWidth>0</wp14:pctWidth>
            </wp14:sizeRelH>
            <wp14:sizeRelV relativeFrom="page">
              <wp14:pctHeight>0</wp14:pctHeight>
            </wp14:sizeRelV>
          </wp:anchor>
        </w:drawing>
      </w:r>
      <w:r w:rsidR="00F63077">
        <w:rPr>
          <w:i/>
        </w:rPr>
        <w:t>l</w:t>
      </w:r>
    </w:p>
    <w:p w14:paraId="22CACAF0" w14:textId="77777777" w:rsidR="00A6614E" w:rsidRPr="009E7AD9" w:rsidRDefault="00A6614E" w:rsidP="00A6614E"/>
    <w:p w14:paraId="58D82431" w14:textId="77777777" w:rsidR="00A6614E" w:rsidRPr="009E7AD9" w:rsidRDefault="00F63077" w:rsidP="00A6614E">
      <w:r>
        <w:rPr>
          <w:noProof/>
          <w:lang w:eastAsia="en-GB"/>
        </w:rPr>
        <w:drawing>
          <wp:anchor distT="0" distB="0" distL="114300" distR="114300" simplePos="0" relativeHeight="251691008" behindDoc="1" locked="0" layoutInCell="1" allowOverlap="1" wp14:anchorId="2346C9D0" wp14:editId="6DB8FE1C">
            <wp:simplePos x="0" y="0"/>
            <wp:positionH relativeFrom="page">
              <wp:align>left</wp:align>
            </wp:positionH>
            <wp:positionV relativeFrom="paragraph">
              <wp:posOffset>335915</wp:posOffset>
            </wp:positionV>
            <wp:extent cx="7858280" cy="3128010"/>
            <wp:effectExtent l="0" t="0" r="9525" b="0"/>
            <wp:wrapNone/>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Cover_Background_Graph.png"/>
                    <pic:cNvPicPr/>
                  </pic:nvPicPr>
                  <pic:blipFill>
                    <a:blip r:embed="rId10">
                      <a:extLst>
                        <a:ext uri="{28A0092B-C50C-407E-A947-70E740481C1C}">
                          <a14:useLocalDpi xmlns:a14="http://schemas.microsoft.com/office/drawing/2010/main" val="0"/>
                        </a:ext>
                      </a:extLst>
                    </a:blip>
                    <a:stretch>
                      <a:fillRect/>
                    </a:stretch>
                  </pic:blipFill>
                  <pic:spPr>
                    <a:xfrm>
                      <a:off x="0" y="0"/>
                      <a:ext cx="7858280" cy="3128010"/>
                    </a:xfrm>
                    <a:prstGeom prst="rect">
                      <a:avLst/>
                    </a:prstGeom>
                    <a:noFill/>
                  </pic:spPr>
                </pic:pic>
              </a:graphicData>
            </a:graphic>
            <wp14:sizeRelH relativeFrom="page">
              <wp14:pctWidth>0</wp14:pctWidth>
            </wp14:sizeRelH>
            <wp14:sizeRelV relativeFrom="page">
              <wp14:pctHeight>0</wp14:pctHeight>
            </wp14:sizeRelV>
          </wp:anchor>
        </w:drawing>
      </w:r>
    </w:p>
    <w:p w14:paraId="76F13ED1" w14:textId="77777777" w:rsidR="00A6614E" w:rsidRPr="009E7AD9" w:rsidRDefault="00A6614E" w:rsidP="00A6614E"/>
    <w:p w14:paraId="2003E205" w14:textId="77777777" w:rsidR="00A6614E" w:rsidRPr="009E7AD9" w:rsidRDefault="00A6614E" w:rsidP="00A6614E"/>
    <w:p w14:paraId="5002AAAA" w14:textId="77777777" w:rsidR="00A6614E" w:rsidRPr="009E7AD9" w:rsidRDefault="00A6614E" w:rsidP="00A6614E"/>
    <w:p w14:paraId="115A153A" w14:textId="77777777" w:rsidR="00D3027B" w:rsidRDefault="00F63077" w:rsidP="00F63077">
      <w:pPr>
        <w:tabs>
          <w:tab w:val="left" w:pos="3870"/>
        </w:tabs>
        <w:sectPr w:rsidR="00D3027B" w:rsidSect="003F1343">
          <w:headerReference w:type="default" r:id="rId11"/>
          <w:footerReference w:type="default" r:id="rId12"/>
          <w:footerReference w:type="first" r:id="rId13"/>
          <w:pgSz w:w="12240" w:h="15840"/>
          <w:pgMar w:top="1276" w:right="1610" w:bottom="1276" w:left="1797" w:header="426" w:footer="0" w:gutter="0"/>
          <w:cols w:space="720"/>
          <w:titlePg/>
          <w:docGrid w:linePitch="360"/>
        </w:sectPr>
      </w:pPr>
      <w:r>
        <w:tab/>
      </w:r>
    </w:p>
    <w:sdt>
      <w:sdtPr>
        <w:rPr>
          <w:rFonts w:asciiTheme="minorHAnsi" w:eastAsiaTheme="minorHAnsi" w:hAnsiTheme="minorHAnsi" w:cstheme="minorBidi"/>
          <w:color w:val="auto"/>
          <w:sz w:val="22"/>
          <w:szCs w:val="22"/>
          <w:lang w:val="en-GB"/>
        </w:rPr>
        <w:id w:val="-1088997925"/>
        <w:docPartObj>
          <w:docPartGallery w:val="Table of Contents"/>
          <w:docPartUnique/>
        </w:docPartObj>
      </w:sdtPr>
      <w:sdtEndPr>
        <w:rPr>
          <w:b/>
          <w:bCs/>
          <w:noProof/>
        </w:rPr>
      </w:sdtEndPr>
      <w:sdtContent>
        <w:p w14:paraId="661F780D" w14:textId="66159B6A" w:rsidR="00B976C0" w:rsidRDefault="00B976C0">
          <w:pPr>
            <w:pStyle w:val="TOCHeading"/>
          </w:pPr>
          <w:r>
            <w:t>Contents</w:t>
          </w:r>
        </w:p>
        <w:p w14:paraId="396A2936" w14:textId="10398FF5" w:rsidR="00BC4804" w:rsidRDefault="00B976C0">
          <w:pPr>
            <w:pStyle w:val="TOC1"/>
            <w:tabs>
              <w:tab w:val="right" w:leader="dot" w:pos="8823"/>
            </w:tabs>
            <w:rPr>
              <w:rFonts w:eastAsiaTheme="minorEastAsia"/>
              <w:noProof/>
              <w:lang w:eastAsia="en-GB"/>
            </w:rPr>
          </w:pPr>
          <w:r>
            <w:fldChar w:fldCharType="begin"/>
          </w:r>
          <w:r>
            <w:instrText xml:space="preserve"> TOC \o "1-3" \h \z \u </w:instrText>
          </w:r>
          <w:r>
            <w:fldChar w:fldCharType="separate"/>
          </w:r>
          <w:hyperlink w:anchor="_Toc34137302" w:history="1">
            <w:r w:rsidR="00BC4804" w:rsidRPr="00D36EAC">
              <w:rPr>
                <w:rStyle w:val="Hyperlink"/>
                <w:noProof/>
              </w:rPr>
              <w:t>INPHASE v17.5 Unity Overview</w:t>
            </w:r>
            <w:r w:rsidR="00BC4804">
              <w:rPr>
                <w:noProof/>
                <w:webHidden/>
              </w:rPr>
              <w:tab/>
            </w:r>
            <w:r w:rsidR="00BC4804">
              <w:rPr>
                <w:noProof/>
                <w:webHidden/>
              </w:rPr>
              <w:fldChar w:fldCharType="begin"/>
            </w:r>
            <w:r w:rsidR="00BC4804">
              <w:rPr>
                <w:noProof/>
                <w:webHidden/>
              </w:rPr>
              <w:instrText xml:space="preserve"> PAGEREF _Toc34137302 \h </w:instrText>
            </w:r>
            <w:r w:rsidR="00BC4804">
              <w:rPr>
                <w:noProof/>
                <w:webHidden/>
              </w:rPr>
            </w:r>
            <w:r w:rsidR="00BC4804">
              <w:rPr>
                <w:noProof/>
                <w:webHidden/>
              </w:rPr>
              <w:fldChar w:fldCharType="separate"/>
            </w:r>
            <w:r w:rsidR="00BC4804">
              <w:rPr>
                <w:noProof/>
                <w:webHidden/>
              </w:rPr>
              <w:t>6</w:t>
            </w:r>
            <w:r w:rsidR="00BC4804">
              <w:rPr>
                <w:noProof/>
                <w:webHidden/>
              </w:rPr>
              <w:fldChar w:fldCharType="end"/>
            </w:r>
          </w:hyperlink>
        </w:p>
        <w:p w14:paraId="38BBC1B4" w14:textId="5AB7983E" w:rsidR="00BC4804" w:rsidRDefault="00BC4804">
          <w:pPr>
            <w:pStyle w:val="TOC1"/>
            <w:tabs>
              <w:tab w:val="right" w:leader="dot" w:pos="8823"/>
            </w:tabs>
            <w:rPr>
              <w:rFonts w:eastAsiaTheme="minorEastAsia"/>
              <w:noProof/>
              <w:lang w:eastAsia="en-GB"/>
            </w:rPr>
          </w:pPr>
          <w:hyperlink w:anchor="_Toc34137303" w:history="1">
            <w:r w:rsidRPr="00D36EAC">
              <w:rPr>
                <w:rStyle w:val="Hyperlink"/>
                <w:noProof/>
              </w:rPr>
              <w:t>INPHASE v17.5 Major Enhancements</w:t>
            </w:r>
            <w:r>
              <w:rPr>
                <w:noProof/>
                <w:webHidden/>
              </w:rPr>
              <w:tab/>
            </w:r>
            <w:r>
              <w:rPr>
                <w:noProof/>
                <w:webHidden/>
              </w:rPr>
              <w:fldChar w:fldCharType="begin"/>
            </w:r>
            <w:r>
              <w:rPr>
                <w:noProof/>
                <w:webHidden/>
              </w:rPr>
              <w:instrText xml:space="preserve"> PAGEREF _Toc34137303 \h </w:instrText>
            </w:r>
            <w:r>
              <w:rPr>
                <w:noProof/>
                <w:webHidden/>
              </w:rPr>
            </w:r>
            <w:r>
              <w:rPr>
                <w:noProof/>
                <w:webHidden/>
              </w:rPr>
              <w:fldChar w:fldCharType="separate"/>
            </w:r>
            <w:r>
              <w:rPr>
                <w:noProof/>
                <w:webHidden/>
              </w:rPr>
              <w:t>6</w:t>
            </w:r>
            <w:r>
              <w:rPr>
                <w:noProof/>
                <w:webHidden/>
              </w:rPr>
              <w:fldChar w:fldCharType="end"/>
            </w:r>
          </w:hyperlink>
        </w:p>
        <w:p w14:paraId="1602DC00" w14:textId="053B3611" w:rsidR="00BC4804" w:rsidRDefault="00BC4804">
          <w:pPr>
            <w:pStyle w:val="TOC2"/>
            <w:tabs>
              <w:tab w:val="right" w:leader="dot" w:pos="8823"/>
            </w:tabs>
            <w:rPr>
              <w:rFonts w:eastAsiaTheme="minorEastAsia"/>
              <w:noProof/>
              <w:lang w:eastAsia="en-GB"/>
            </w:rPr>
          </w:pPr>
          <w:hyperlink w:anchor="_Toc34137304" w:history="1">
            <w:r w:rsidRPr="00D36EAC">
              <w:rPr>
                <w:rStyle w:val="Hyperlink"/>
                <w:noProof/>
              </w:rPr>
              <w:t>Booster Capability</w:t>
            </w:r>
            <w:r>
              <w:rPr>
                <w:noProof/>
                <w:webHidden/>
              </w:rPr>
              <w:tab/>
            </w:r>
            <w:r>
              <w:rPr>
                <w:noProof/>
                <w:webHidden/>
              </w:rPr>
              <w:fldChar w:fldCharType="begin"/>
            </w:r>
            <w:r>
              <w:rPr>
                <w:noProof/>
                <w:webHidden/>
              </w:rPr>
              <w:instrText xml:space="preserve"> PAGEREF _Toc34137304 \h </w:instrText>
            </w:r>
            <w:r>
              <w:rPr>
                <w:noProof/>
                <w:webHidden/>
              </w:rPr>
            </w:r>
            <w:r>
              <w:rPr>
                <w:noProof/>
                <w:webHidden/>
              </w:rPr>
              <w:fldChar w:fldCharType="separate"/>
            </w:r>
            <w:r>
              <w:rPr>
                <w:noProof/>
                <w:webHidden/>
              </w:rPr>
              <w:t>6</w:t>
            </w:r>
            <w:r>
              <w:rPr>
                <w:noProof/>
                <w:webHidden/>
              </w:rPr>
              <w:fldChar w:fldCharType="end"/>
            </w:r>
          </w:hyperlink>
        </w:p>
        <w:p w14:paraId="06BEBC07" w14:textId="2A7768D3" w:rsidR="00BC4804" w:rsidRDefault="00BC4804">
          <w:pPr>
            <w:pStyle w:val="TOC2"/>
            <w:tabs>
              <w:tab w:val="right" w:leader="dot" w:pos="8823"/>
            </w:tabs>
            <w:rPr>
              <w:rFonts w:eastAsiaTheme="minorEastAsia"/>
              <w:noProof/>
              <w:lang w:eastAsia="en-GB"/>
            </w:rPr>
          </w:pPr>
          <w:hyperlink w:anchor="_Toc34137305" w:history="1">
            <w:r w:rsidRPr="00D36EAC">
              <w:rPr>
                <w:rStyle w:val="Hyperlink"/>
                <w:noProof/>
              </w:rPr>
              <w:t>Projects Boost</w:t>
            </w:r>
            <w:r>
              <w:rPr>
                <w:noProof/>
                <w:webHidden/>
              </w:rPr>
              <w:tab/>
            </w:r>
            <w:r>
              <w:rPr>
                <w:noProof/>
                <w:webHidden/>
              </w:rPr>
              <w:fldChar w:fldCharType="begin"/>
            </w:r>
            <w:r>
              <w:rPr>
                <w:noProof/>
                <w:webHidden/>
              </w:rPr>
              <w:instrText xml:space="preserve"> PAGEREF _Toc34137305 \h </w:instrText>
            </w:r>
            <w:r>
              <w:rPr>
                <w:noProof/>
                <w:webHidden/>
              </w:rPr>
            </w:r>
            <w:r>
              <w:rPr>
                <w:noProof/>
                <w:webHidden/>
              </w:rPr>
              <w:fldChar w:fldCharType="separate"/>
            </w:r>
            <w:r>
              <w:rPr>
                <w:noProof/>
                <w:webHidden/>
              </w:rPr>
              <w:t>6</w:t>
            </w:r>
            <w:r>
              <w:rPr>
                <w:noProof/>
                <w:webHidden/>
              </w:rPr>
              <w:fldChar w:fldCharType="end"/>
            </w:r>
          </w:hyperlink>
        </w:p>
        <w:p w14:paraId="5E400BB8" w14:textId="2D2CEC5E" w:rsidR="00BC4804" w:rsidRDefault="00BC4804">
          <w:pPr>
            <w:pStyle w:val="TOC1"/>
            <w:tabs>
              <w:tab w:val="right" w:leader="dot" w:pos="8823"/>
            </w:tabs>
            <w:rPr>
              <w:rFonts w:eastAsiaTheme="minorEastAsia"/>
              <w:noProof/>
              <w:lang w:eastAsia="en-GB"/>
            </w:rPr>
          </w:pPr>
          <w:hyperlink w:anchor="_Toc34137306" w:history="1">
            <w:r w:rsidRPr="00D36EAC">
              <w:rPr>
                <w:rStyle w:val="Hyperlink"/>
                <w:noProof/>
              </w:rPr>
              <w:t>Other Feature Enhancements</w:t>
            </w:r>
            <w:r>
              <w:rPr>
                <w:noProof/>
                <w:webHidden/>
              </w:rPr>
              <w:tab/>
            </w:r>
            <w:r>
              <w:rPr>
                <w:noProof/>
                <w:webHidden/>
              </w:rPr>
              <w:fldChar w:fldCharType="begin"/>
            </w:r>
            <w:r>
              <w:rPr>
                <w:noProof/>
                <w:webHidden/>
              </w:rPr>
              <w:instrText xml:space="preserve"> PAGEREF _Toc34137306 \h </w:instrText>
            </w:r>
            <w:r>
              <w:rPr>
                <w:noProof/>
                <w:webHidden/>
              </w:rPr>
            </w:r>
            <w:r>
              <w:rPr>
                <w:noProof/>
                <w:webHidden/>
              </w:rPr>
              <w:fldChar w:fldCharType="separate"/>
            </w:r>
            <w:r>
              <w:rPr>
                <w:noProof/>
                <w:webHidden/>
              </w:rPr>
              <w:t>8</w:t>
            </w:r>
            <w:r>
              <w:rPr>
                <w:noProof/>
                <w:webHidden/>
              </w:rPr>
              <w:fldChar w:fldCharType="end"/>
            </w:r>
          </w:hyperlink>
        </w:p>
        <w:p w14:paraId="5A0E6E01" w14:textId="0505EC73" w:rsidR="00BC4804" w:rsidRDefault="00BC4804">
          <w:pPr>
            <w:pStyle w:val="TOC2"/>
            <w:tabs>
              <w:tab w:val="right" w:leader="dot" w:pos="8823"/>
            </w:tabs>
            <w:rPr>
              <w:rFonts w:eastAsiaTheme="minorEastAsia"/>
              <w:noProof/>
              <w:lang w:eastAsia="en-GB"/>
            </w:rPr>
          </w:pPr>
          <w:hyperlink w:anchor="_Toc34137307" w:history="1">
            <w:r w:rsidRPr="00D36EAC">
              <w:rPr>
                <w:rStyle w:val="Hyperlink"/>
                <w:noProof/>
              </w:rPr>
              <w:t>Comments Panel Subject Lock</w:t>
            </w:r>
            <w:r>
              <w:rPr>
                <w:noProof/>
                <w:webHidden/>
              </w:rPr>
              <w:tab/>
            </w:r>
            <w:r>
              <w:rPr>
                <w:noProof/>
                <w:webHidden/>
              </w:rPr>
              <w:fldChar w:fldCharType="begin"/>
            </w:r>
            <w:r>
              <w:rPr>
                <w:noProof/>
                <w:webHidden/>
              </w:rPr>
              <w:instrText xml:space="preserve"> PAGEREF _Toc34137307 \h </w:instrText>
            </w:r>
            <w:r>
              <w:rPr>
                <w:noProof/>
                <w:webHidden/>
              </w:rPr>
            </w:r>
            <w:r>
              <w:rPr>
                <w:noProof/>
                <w:webHidden/>
              </w:rPr>
              <w:fldChar w:fldCharType="separate"/>
            </w:r>
            <w:r>
              <w:rPr>
                <w:noProof/>
                <w:webHidden/>
              </w:rPr>
              <w:t>8</w:t>
            </w:r>
            <w:r>
              <w:rPr>
                <w:noProof/>
                <w:webHidden/>
              </w:rPr>
              <w:fldChar w:fldCharType="end"/>
            </w:r>
          </w:hyperlink>
        </w:p>
        <w:p w14:paraId="769F063C" w14:textId="173AE011" w:rsidR="00BC4804" w:rsidRDefault="00BC4804">
          <w:pPr>
            <w:pStyle w:val="TOC2"/>
            <w:tabs>
              <w:tab w:val="right" w:leader="dot" w:pos="8823"/>
            </w:tabs>
            <w:rPr>
              <w:rFonts w:eastAsiaTheme="minorEastAsia"/>
              <w:noProof/>
              <w:lang w:eastAsia="en-GB"/>
            </w:rPr>
          </w:pPr>
          <w:hyperlink w:anchor="_Toc34137308" w:history="1">
            <w:r w:rsidRPr="00D36EAC">
              <w:rPr>
                <w:rStyle w:val="Hyperlink"/>
                <w:noProof/>
              </w:rPr>
              <w:t>Quick Edit Risks (My InPhase)</w:t>
            </w:r>
            <w:r>
              <w:rPr>
                <w:noProof/>
                <w:webHidden/>
              </w:rPr>
              <w:tab/>
            </w:r>
            <w:r>
              <w:rPr>
                <w:noProof/>
                <w:webHidden/>
              </w:rPr>
              <w:fldChar w:fldCharType="begin"/>
            </w:r>
            <w:r>
              <w:rPr>
                <w:noProof/>
                <w:webHidden/>
              </w:rPr>
              <w:instrText xml:space="preserve"> PAGEREF _Toc34137308 \h </w:instrText>
            </w:r>
            <w:r>
              <w:rPr>
                <w:noProof/>
                <w:webHidden/>
              </w:rPr>
            </w:r>
            <w:r>
              <w:rPr>
                <w:noProof/>
                <w:webHidden/>
              </w:rPr>
              <w:fldChar w:fldCharType="separate"/>
            </w:r>
            <w:r>
              <w:rPr>
                <w:noProof/>
                <w:webHidden/>
              </w:rPr>
              <w:t>8</w:t>
            </w:r>
            <w:r>
              <w:rPr>
                <w:noProof/>
                <w:webHidden/>
              </w:rPr>
              <w:fldChar w:fldCharType="end"/>
            </w:r>
          </w:hyperlink>
        </w:p>
        <w:p w14:paraId="4DBF1EE3" w14:textId="21E161A1" w:rsidR="00BC4804" w:rsidRDefault="00BC4804">
          <w:pPr>
            <w:pStyle w:val="TOC2"/>
            <w:tabs>
              <w:tab w:val="right" w:leader="dot" w:pos="8823"/>
            </w:tabs>
            <w:rPr>
              <w:rFonts w:eastAsiaTheme="minorEastAsia"/>
              <w:noProof/>
              <w:lang w:eastAsia="en-GB"/>
            </w:rPr>
          </w:pPr>
          <w:hyperlink w:anchor="_Toc34137309" w:history="1">
            <w:r w:rsidRPr="00D36EAC">
              <w:rPr>
                <w:rStyle w:val="Hyperlink"/>
                <w:noProof/>
              </w:rPr>
              <w:t>Drag and Drop Lists Columns (My InPhase)</w:t>
            </w:r>
            <w:r>
              <w:rPr>
                <w:noProof/>
                <w:webHidden/>
              </w:rPr>
              <w:tab/>
            </w:r>
            <w:r>
              <w:rPr>
                <w:noProof/>
                <w:webHidden/>
              </w:rPr>
              <w:fldChar w:fldCharType="begin"/>
            </w:r>
            <w:r>
              <w:rPr>
                <w:noProof/>
                <w:webHidden/>
              </w:rPr>
              <w:instrText xml:space="preserve"> PAGEREF _Toc34137309 \h </w:instrText>
            </w:r>
            <w:r>
              <w:rPr>
                <w:noProof/>
                <w:webHidden/>
              </w:rPr>
            </w:r>
            <w:r>
              <w:rPr>
                <w:noProof/>
                <w:webHidden/>
              </w:rPr>
              <w:fldChar w:fldCharType="separate"/>
            </w:r>
            <w:r>
              <w:rPr>
                <w:noProof/>
                <w:webHidden/>
              </w:rPr>
              <w:t>8</w:t>
            </w:r>
            <w:r>
              <w:rPr>
                <w:noProof/>
                <w:webHidden/>
              </w:rPr>
              <w:fldChar w:fldCharType="end"/>
            </w:r>
          </w:hyperlink>
        </w:p>
        <w:p w14:paraId="3810C44E" w14:textId="6D004D83" w:rsidR="00BC4804" w:rsidRDefault="00BC4804">
          <w:pPr>
            <w:pStyle w:val="TOC2"/>
            <w:tabs>
              <w:tab w:val="right" w:leader="dot" w:pos="8823"/>
            </w:tabs>
            <w:rPr>
              <w:rFonts w:eastAsiaTheme="minorEastAsia"/>
              <w:noProof/>
              <w:lang w:eastAsia="en-GB"/>
            </w:rPr>
          </w:pPr>
          <w:hyperlink w:anchor="_Toc34137310" w:history="1">
            <w:r w:rsidRPr="00D36EAC">
              <w:rPr>
                <w:rStyle w:val="Hyperlink"/>
                <w:noProof/>
              </w:rPr>
              <w:t>Slicers can include Parents</w:t>
            </w:r>
            <w:r>
              <w:rPr>
                <w:noProof/>
                <w:webHidden/>
              </w:rPr>
              <w:tab/>
            </w:r>
            <w:r>
              <w:rPr>
                <w:noProof/>
                <w:webHidden/>
              </w:rPr>
              <w:fldChar w:fldCharType="begin"/>
            </w:r>
            <w:r>
              <w:rPr>
                <w:noProof/>
                <w:webHidden/>
              </w:rPr>
              <w:instrText xml:space="preserve"> PAGEREF _Toc34137310 \h </w:instrText>
            </w:r>
            <w:r>
              <w:rPr>
                <w:noProof/>
                <w:webHidden/>
              </w:rPr>
            </w:r>
            <w:r>
              <w:rPr>
                <w:noProof/>
                <w:webHidden/>
              </w:rPr>
              <w:fldChar w:fldCharType="separate"/>
            </w:r>
            <w:r>
              <w:rPr>
                <w:noProof/>
                <w:webHidden/>
              </w:rPr>
              <w:t>8</w:t>
            </w:r>
            <w:r>
              <w:rPr>
                <w:noProof/>
                <w:webHidden/>
              </w:rPr>
              <w:fldChar w:fldCharType="end"/>
            </w:r>
          </w:hyperlink>
        </w:p>
        <w:p w14:paraId="7647B601" w14:textId="3C5438FA" w:rsidR="00BC4804" w:rsidRDefault="00BC4804">
          <w:pPr>
            <w:pStyle w:val="TOC2"/>
            <w:tabs>
              <w:tab w:val="right" w:leader="dot" w:pos="8823"/>
            </w:tabs>
            <w:rPr>
              <w:rFonts w:eastAsiaTheme="minorEastAsia"/>
              <w:noProof/>
              <w:lang w:eastAsia="en-GB"/>
            </w:rPr>
          </w:pPr>
          <w:hyperlink w:anchor="_Toc34137311" w:history="1">
            <w:r w:rsidRPr="00D36EAC">
              <w:rPr>
                <w:rStyle w:val="Hyperlink"/>
                <w:noProof/>
              </w:rPr>
              <w:t>Trends Derived Measure Protection</w:t>
            </w:r>
            <w:r>
              <w:rPr>
                <w:noProof/>
                <w:webHidden/>
              </w:rPr>
              <w:tab/>
            </w:r>
            <w:r>
              <w:rPr>
                <w:noProof/>
                <w:webHidden/>
              </w:rPr>
              <w:fldChar w:fldCharType="begin"/>
            </w:r>
            <w:r>
              <w:rPr>
                <w:noProof/>
                <w:webHidden/>
              </w:rPr>
              <w:instrText xml:space="preserve"> PAGEREF _Toc34137311 \h </w:instrText>
            </w:r>
            <w:r>
              <w:rPr>
                <w:noProof/>
                <w:webHidden/>
              </w:rPr>
            </w:r>
            <w:r>
              <w:rPr>
                <w:noProof/>
                <w:webHidden/>
              </w:rPr>
              <w:fldChar w:fldCharType="separate"/>
            </w:r>
            <w:r>
              <w:rPr>
                <w:noProof/>
                <w:webHidden/>
              </w:rPr>
              <w:t>8</w:t>
            </w:r>
            <w:r>
              <w:rPr>
                <w:noProof/>
                <w:webHidden/>
              </w:rPr>
              <w:fldChar w:fldCharType="end"/>
            </w:r>
          </w:hyperlink>
        </w:p>
        <w:p w14:paraId="381E441E" w14:textId="2EDB9B6E" w:rsidR="00BC4804" w:rsidRDefault="00BC4804">
          <w:pPr>
            <w:pStyle w:val="TOC2"/>
            <w:tabs>
              <w:tab w:val="right" w:leader="dot" w:pos="8823"/>
            </w:tabs>
            <w:rPr>
              <w:rFonts w:eastAsiaTheme="minorEastAsia"/>
              <w:noProof/>
              <w:lang w:eastAsia="en-GB"/>
            </w:rPr>
          </w:pPr>
          <w:hyperlink w:anchor="_Toc34137312" w:history="1">
            <w:r w:rsidRPr="00D36EAC">
              <w:rPr>
                <w:rStyle w:val="Hyperlink"/>
                <w:noProof/>
              </w:rPr>
              <w:t>Employee Search</w:t>
            </w:r>
            <w:r>
              <w:rPr>
                <w:noProof/>
                <w:webHidden/>
              </w:rPr>
              <w:tab/>
            </w:r>
            <w:r>
              <w:rPr>
                <w:noProof/>
                <w:webHidden/>
              </w:rPr>
              <w:fldChar w:fldCharType="begin"/>
            </w:r>
            <w:r>
              <w:rPr>
                <w:noProof/>
                <w:webHidden/>
              </w:rPr>
              <w:instrText xml:space="preserve"> PAGEREF _Toc34137312 \h </w:instrText>
            </w:r>
            <w:r>
              <w:rPr>
                <w:noProof/>
                <w:webHidden/>
              </w:rPr>
            </w:r>
            <w:r>
              <w:rPr>
                <w:noProof/>
                <w:webHidden/>
              </w:rPr>
              <w:fldChar w:fldCharType="separate"/>
            </w:r>
            <w:r>
              <w:rPr>
                <w:noProof/>
                <w:webHidden/>
              </w:rPr>
              <w:t>8</w:t>
            </w:r>
            <w:r>
              <w:rPr>
                <w:noProof/>
                <w:webHidden/>
              </w:rPr>
              <w:fldChar w:fldCharType="end"/>
            </w:r>
          </w:hyperlink>
        </w:p>
        <w:p w14:paraId="7C280132" w14:textId="46465BE1" w:rsidR="00BC4804" w:rsidRDefault="00BC4804">
          <w:pPr>
            <w:pStyle w:val="TOC2"/>
            <w:tabs>
              <w:tab w:val="right" w:leader="dot" w:pos="8823"/>
            </w:tabs>
            <w:rPr>
              <w:rFonts w:eastAsiaTheme="minorEastAsia"/>
              <w:noProof/>
              <w:lang w:eastAsia="en-GB"/>
            </w:rPr>
          </w:pPr>
          <w:hyperlink w:anchor="_Toc34137313" w:history="1">
            <w:r w:rsidRPr="00D36EAC">
              <w:rPr>
                <w:rStyle w:val="Hyperlink"/>
                <w:noProof/>
              </w:rPr>
              <w:t>Sunburst in-Period Values</w:t>
            </w:r>
            <w:r>
              <w:rPr>
                <w:noProof/>
                <w:webHidden/>
              </w:rPr>
              <w:tab/>
            </w:r>
            <w:r>
              <w:rPr>
                <w:noProof/>
                <w:webHidden/>
              </w:rPr>
              <w:fldChar w:fldCharType="begin"/>
            </w:r>
            <w:r>
              <w:rPr>
                <w:noProof/>
                <w:webHidden/>
              </w:rPr>
              <w:instrText xml:space="preserve"> PAGEREF _Toc34137313 \h </w:instrText>
            </w:r>
            <w:r>
              <w:rPr>
                <w:noProof/>
                <w:webHidden/>
              </w:rPr>
            </w:r>
            <w:r>
              <w:rPr>
                <w:noProof/>
                <w:webHidden/>
              </w:rPr>
              <w:fldChar w:fldCharType="separate"/>
            </w:r>
            <w:r>
              <w:rPr>
                <w:noProof/>
                <w:webHidden/>
              </w:rPr>
              <w:t>8</w:t>
            </w:r>
            <w:r>
              <w:rPr>
                <w:noProof/>
                <w:webHidden/>
              </w:rPr>
              <w:fldChar w:fldCharType="end"/>
            </w:r>
          </w:hyperlink>
        </w:p>
        <w:p w14:paraId="25C2D440" w14:textId="0F76D3DD" w:rsidR="00BC4804" w:rsidRDefault="00BC4804">
          <w:pPr>
            <w:pStyle w:val="TOC1"/>
            <w:tabs>
              <w:tab w:val="right" w:leader="dot" w:pos="8823"/>
            </w:tabs>
            <w:rPr>
              <w:rFonts w:eastAsiaTheme="minorEastAsia"/>
              <w:noProof/>
              <w:lang w:eastAsia="en-GB"/>
            </w:rPr>
          </w:pPr>
          <w:hyperlink w:anchor="_Toc34137314" w:history="1">
            <w:r w:rsidRPr="00D36EAC">
              <w:rPr>
                <w:rStyle w:val="Hyperlink"/>
                <w:noProof/>
              </w:rPr>
              <w:t>Performance Chart add any Plan Series</w:t>
            </w:r>
            <w:r>
              <w:rPr>
                <w:noProof/>
                <w:webHidden/>
              </w:rPr>
              <w:tab/>
            </w:r>
            <w:r>
              <w:rPr>
                <w:noProof/>
                <w:webHidden/>
              </w:rPr>
              <w:fldChar w:fldCharType="begin"/>
            </w:r>
            <w:r>
              <w:rPr>
                <w:noProof/>
                <w:webHidden/>
              </w:rPr>
              <w:instrText xml:space="preserve"> PAGEREF _Toc34137314 \h </w:instrText>
            </w:r>
            <w:r>
              <w:rPr>
                <w:noProof/>
                <w:webHidden/>
              </w:rPr>
            </w:r>
            <w:r>
              <w:rPr>
                <w:noProof/>
                <w:webHidden/>
              </w:rPr>
              <w:fldChar w:fldCharType="separate"/>
            </w:r>
            <w:r>
              <w:rPr>
                <w:noProof/>
                <w:webHidden/>
              </w:rPr>
              <w:t>8</w:t>
            </w:r>
            <w:r>
              <w:rPr>
                <w:noProof/>
                <w:webHidden/>
              </w:rPr>
              <w:fldChar w:fldCharType="end"/>
            </w:r>
          </w:hyperlink>
        </w:p>
        <w:p w14:paraId="3E55631B" w14:textId="4CBE05E4" w:rsidR="00BC4804" w:rsidRDefault="00BC4804">
          <w:pPr>
            <w:pStyle w:val="TOC2"/>
            <w:tabs>
              <w:tab w:val="right" w:leader="dot" w:pos="8823"/>
            </w:tabs>
            <w:rPr>
              <w:rFonts w:eastAsiaTheme="minorEastAsia"/>
              <w:noProof/>
              <w:lang w:eastAsia="en-GB"/>
            </w:rPr>
          </w:pPr>
          <w:hyperlink w:anchor="_Toc34137315" w:history="1">
            <w:r w:rsidRPr="00D36EAC">
              <w:rPr>
                <w:rStyle w:val="Hyperlink"/>
                <w:noProof/>
              </w:rPr>
              <w:t>Benchmark Series in Performance Details Popup</w:t>
            </w:r>
            <w:r>
              <w:rPr>
                <w:noProof/>
                <w:webHidden/>
              </w:rPr>
              <w:tab/>
            </w:r>
            <w:r>
              <w:rPr>
                <w:noProof/>
                <w:webHidden/>
              </w:rPr>
              <w:fldChar w:fldCharType="begin"/>
            </w:r>
            <w:r>
              <w:rPr>
                <w:noProof/>
                <w:webHidden/>
              </w:rPr>
              <w:instrText xml:space="preserve"> PAGEREF _Toc34137315 \h </w:instrText>
            </w:r>
            <w:r>
              <w:rPr>
                <w:noProof/>
                <w:webHidden/>
              </w:rPr>
            </w:r>
            <w:r>
              <w:rPr>
                <w:noProof/>
                <w:webHidden/>
              </w:rPr>
              <w:fldChar w:fldCharType="separate"/>
            </w:r>
            <w:r>
              <w:rPr>
                <w:noProof/>
                <w:webHidden/>
              </w:rPr>
              <w:t>8</w:t>
            </w:r>
            <w:r>
              <w:rPr>
                <w:noProof/>
                <w:webHidden/>
              </w:rPr>
              <w:fldChar w:fldCharType="end"/>
            </w:r>
          </w:hyperlink>
        </w:p>
        <w:p w14:paraId="6CC7E410" w14:textId="16CF2BD4" w:rsidR="00BC4804" w:rsidRDefault="00BC4804">
          <w:pPr>
            <w:pStyle w:val="TOC2"/>
            <w:tabs>
              <w:tab w:val="right" w:leader="dot" w:pos="8823"/>
            </w:tabs>
            <w:rPr>
              <w:rFonts w:eastAsiaTheme="minorEastAsia"/>
              <w:noProof/>
              <w:lang w:eastAsia="en-GB"/>
            </w:rPr>
          </w:pPr>
          <w:hyperlink w:anchor="_Toc34137316" w:history="1">
            <w:r w:rsidRPr="00D36EAC">
              <w:rPr>
                <w:rStyle w:val="Hyperlink"/>
                <w:noProof/>
              </w:rPr>
              <w:t>Freeform Anchor Right for Responsive Design</w:t>
            </w:r>
            <w:r>
              <w:rPr>
                <w:noProof/>
                <w:webHidden/>
              </w:rPr>
              <w:tab/>
            </w:r>
            <w:r>
              <w:rPr>
                <w:noProof/>
                <w:webHidden/>
              </w:rPr>
              <w:fldChar w:fldCharType="begin"/>
            </w:r>
            <w:r>
              <w:rPr>
                <w:noProof/>
                <w:webHidden/>
              </w:rPr>
              <w:instrText xml:space="preserve"> PAGEREF _Toc34137316 \h </w:instrText>
            </w:r>
            <w:r>
              <w:rPr>
                <w:noProof/>
                <w:webHidden/>
              </w:rPr>
            </w:r>
            <w:r>
              <w:rPr>
                <w:noProof/>
                <w:webHidden/>
              </w:rPr>
              <w:fldChar w:fldCharType="separate"/>
            </w:r>
            <w:r>
              <w:rPr>
                <w:noProof/>
                <w:webHidden/>
              </w:rPr>
              <w:t>8</w:t>
            </w:r>
            <w:r>
              <w:rPr>
                <w:noProof/>
                <w:webHidden/>
              </w:rPr>
              <w:fldChar w:fldCharType="end"/>
            </w:r>
          </w:hyperlink>
        </w:p>
        <w:p w14:paraId="4B85312C" w14:textId="5C5F7441" w:rsidR="00BC4804" w:rsidRDefault="00BC4804">
          <w:pPr>
            <w:pStyle w:val="TOC2"/>
            <w:tabs>
              <w:tab w:val="right" w:leader="dot" w:pos="8823"/>
            </w:tabs>
            <w:rPr>
              <w:rFonts w:eastAsiaTheme="minorEastAsia"/>
              <w:noProof/>
              <w:lang w:eastAsia="en-GB"/>
            </w:rPr>
          </w:pPr>
          <w:hyperlink w:anchor="_Toc34137317" w:history="1">
            <w:r w:rsidRPr="00D36EAC">
              <w:rPr>
                <w:rStyle w:val="Hyperlink"/>
                <w:noProof/>
              </w:rPr>
              <w:t>Reports Object Types configurable</w:t>
            </w:r>
            <w:r>
              <w:rPr>
                <w:noProof/>
                <w:webHidden/>
              </w:rPr>
              <w:tab/>
            </w:r>
            <w:r>
              <w:rPr>
                <w:noProof/>
                <w:webHidden/>
              </w:rPr>
              <w:fldChar w:fldCharType="begin"/>
            </w:r>
            <w:r>
              <w:rPr>
                <w:noProof/>
                <w:webHidden/>
              </w:rPr>
              <w:instrText xml:space="preserve"> PAGEREF _Toc34137317 \h </w:instrText>
            </w:r>
            <w:r>
              <w:rPr>
                <w:noProof/>
                <w:webHidden/>
              </w:rPr>
            </w:r>
            <w:r>
              <w:rPr>
                <w:noProof/>
                <w:webHidden/>
              </w:rPr>
              <w:fldChar w:fldCharType="separate"/>
            </w:r>
            <w:r>
              <w:rPr>
                <w:noProof/>
                <w:webHidden/>
              </w:rPr>
              <w:t>9</w:t>
            </w:r>
            <w:r>
              <w:rPr>
                <w:noProof/>
                <w:webHidden/>
              </w:rPr>
              <w:fldChar w:fldCharType="end"/>
            </w:r>
          </w:hyperlink>
        </w:p>
        <w:p w14:paraId="4FBC4C76" w14:textId="15306330" w:rsidR="00BC4804" w:rsidRDefault="00BC4804">
          <w:pPr>
            <w:pStyle w:val="TOC2"/>
            <w:tabs>
              <w:tab w:val="right" w:leader="dot" w:pos="8823"/>
            </w:tabs>
            <w:rPr>
              <w:rFonts w:eastAsiaTheme="minorEastAsia"/>
              <w:noProof/>
              <w:lang w:eastAsia="en-GB"/>
            </w:rPr>
          </w:pPr>
          <w:hyperlink w:anchor="_Toc34137318" w:history="1">
            <w:r w:rsidRPr="00D36EAC">
              <w:rPr>
                <w:rStyle w:val="Hyperlink"/>
                <w:noProof/>
              </w:rPr>
              <w:t>Custom Object Types Customisable Icon</w:t>
            </w:r>
            <w:r>
              <w:rPr>
                <w:noProof/>
                <w:webHidden/>
              </w:rPr>
              <w:tab/>
            </w:r>
            <w:r>
              <w:rPr>
                <w:noProof/>
                <w:webHidden/>
              </w:rPr>
              <w:fldChar w:fldCharType="begin"/>
            </w:r>
            <w:r>
              <w:rPr>
                <w:noProof/>
                <w:webHidden/>
              </w:rPr>
              <w:instrText xml:space="preserve"> PAGEREF _Toc34137318 \h </w:instrText>
            </w:r>
            <w:r>
              <w:rPr>
                <w:noProof/>
                <w:webHidden/>
              </w:rPr>
            </w:r>
            <w:r>
              <w:rPr>
                <w:noProof/>
                <w:webHidden/>
              </w:rPr>
              <w:fldChar w:fldCharType="separate"/>
            </w:r>
            <w:r>
              <w:rPr>
                <w:noProof/>
                <w:webHidden/>
              </w:rPr>
              <w:t>9</w:t>
            </w:r>
            <w:r>
              <w:rPr>
                <w:noProof/>
                <w:webHidden/>
              </w:rPr>
              <w:fldChar w:fldCharType="end"/>
            </w:r>
          </w:hyperlink>
        </w:p>
        <w:p w14:paraId="05CE1ECA" w14:textId="02E234C6" w:rsidR="00BC4804" w:rsidRDefault="00BC4804">
          <w:pPr>
            <w:pStyle w:val="TOC2"/>
            <w:tabs>
              <w:tab w:val="right" w:leader="dot" w:pos="8823"/>
            </w:tabs>
            <w:rPr>
              <w:rFonts w:eastAsiaTheme="minorEastAsia"/>
              <w:noProof/>
              <w:lang w:eastAsia="en-GB"/>
            </w:rPr>
          </w:pPr>
          <w:hyperlink w:anchor="_Toc34137319" w:history="1">
            <w:r w:rsidRPr="00D36EAC">
              <w:rPr>
                <w:rStyle w:val="Hyperlink"/>
                <w:noProof/>
              </w:rPr>
              <w:t>Permissions</w:t>
            </w:r>
            <w:r>
              <w:rPr>
                <w:noProof/>
                <w:webHidden/>
              </w:rPr>
              <w:tab/>
            </w:r>
            <w:r>
              <w:rPr>
                <w:noProof/>
                <w:webHidden/>
              </w:rPr>
              <w:fldChar w:fldCharType="begin"/>
            </w:r>
            <w:r>
              <w:rPr>
                <w:noProof/>
                <w:webHidden/>
              </w:rPr>
              <w:instrText xml:space="preserve"> PAGEREF _Toc34137319 \h </w:instrText>
            </w:r>
            <w:r>
              <w:rPr>
                <w:noProof/>
                <w:webHidden/>
              </w:rPr>
            </w:r>
            <w:r>
              <w:rPr>
                <w:noProof/>
                <w:webHidden/>
              </w:rPr>
              <w:fldChar w:fldCharType="separate"/>
            </w:r>
            <w:r>
              <w:rPr>
                <w:noProof/>
                <w:webHidden/>
              </w:rPr>
              <w:t>9</w:t>
            </w:r>
            <w:r>
              <w:rPr>
                <w:noProof/>
                <w:webHidden/>
              </w:rPr>
              <w:fldChar w:fldCharType="end"/>
            </w:r>
          </w:hyperlink>
        </w:p>
        <w:p w14:paraId="4F7FEFA4" w14:textId="5FB298DD" w:rsidR="00BC4804" w:rsidRDefault="00BC4804">
          <w:pPr>
            <w:pStyle w:val="TOC2"/>
            <w:tabs>
              <w:tab w:val="right" w:leader="dot" w:pos="8823"/>
            </w:tabs>
            <w:rPr>
              <w:rFonts w:eastAsiaTheme="minorEastAsia"/>
              <w:noProof/>
              <w:lang w:eastAsia="en-GB"/>
            </w:rPr>
          </w:pPr>
          <w:hyperlink w:anchor="_Toc34137320" w:history="1">
            <w:r w:rsidRPr="00D36EAC">
              <w:rPr>
                <w:rStyle w:val="Hyperlink"/>
                <w:noProof/>
              </w:rPr>
              <w:t>Import Permissions</w:t>
            </w:r>
            <w:r>
              <w:rPr>
                <w:noProof/>
                <w:webHidden/>
              </w:rPr>
              <w:tab/>
            </w:r>
            <w:r>
              <w:rPr>
                <w:noProof/>
                <w:webHidden/>
              </w:rPr>
              <w:fldChar w:fldCharType="begin"/>
            </w:r>
            <w:r>
              <w:rPr>
                <w:noProof/>
                <w:webHidden/>
              </w:rPr>
              <w:instrText xml:space="preserve"> PAGEREF _Toc34137320 \h </w:instrText>
            </w:r>
            <w:r>
              <w:rPr>
                <w:noProof/>
                <w:webHidden/>
              </w:rPr>
            </w:r>
            <w:r>
              <w:rPr>
                <w:noProof/>
                <w:webHidden/>
              </w:rPr>
              <w:fldChar w:fldCharType="separate"/>
            </w:r>
            <w:r>
              <w:rPr>
                <w:noProof/>
                <w:webHidden/>
              </w:rPr>
              <w:t>10</w:t>
            </w:r>
            <w:r>
              <w:rPr>
                <w:noProof/>
                <w:webHidden/>
              </w:rPr>
              <w:fldChar w:fldCharType="end"/>
            </w:r>
          </w:hyperlink>
        </w:p>
        <w:p w14:paraId="7A19529F" w14:textId="01EEB377" w:rsidR="00BC4804" w:rsidRDefault="00BC4804">
          <w:pPr>
            <w:pStyle w:val="TOC2"/>
            <w:tabs>
              <w:tab w:val="right" w:leader="dot" w:pos="8823"/>
            </w:tabs>
            <w:rPr>
              <w:rFonts w:eastAsiaTheme="minorEastAsia"/>
              <w:noProof/>
              <w:lang w:eastAsia="en-GB"/>
            </w:rPr>
          </w:pPr>
          <w:hyperlink w:anchor="_Toc34137321" w:history="1">
            <w:r w:rsidRPr="00D36EAC">
              <w:rPr>
                <w:rStyle w:val="Hyperlink"/>
                <w:noProof/>
              </w:rPr>
              <w:t>Bulk Employee Import</w:t>
            </w:r>
            <w:r>
              <w:rPr>
                <w:noProof/>
                <w:webHidden/>
              </w:rPr>
              <w:tab/>
            </w:r>
            <w:r>
              <w:rPr>
                <w:noProof/>
                <w:webHidden/>
              </w:rPr>
              <w:fldChar w:fldCharType="begin"/>
            </w:r>
            <w:r>
              <w:rPr>
                <w:noProof/>
                <w:webHidden/>
              </w:rPr>
              <w:instrText xml:space="preserve"> PAGEREF _Toc34137321 \h </w:instrText>
            </w:r>
            <w:r>
              <w:rPr>
                <w:noProof/>
                <w:webHidden/>
              </w:rPr>
            </w:r>
            <w:r>
              <w:rPr>
                <w:noProof/>
                <w:webHidden/>
              </w:rPr>
              <w:fldChar w:fldCharType="separate"/>
            </w:r>
            <w:r>
              <w:rPr>
                <w:noProof/>
                <w:webHidden/>
              </w:rPr>
              <w:t>10</w:t>
            </w:r>
            <w:r>
              <w:rPr>
                <w:noProof/>
                <w:webHidden/>
              </w:rPr>
              <w:fldChar w:fldCharType="end"/>
            </w:r>
          </w:hyperlink>
        </w:p>
        <w:p w14:paraId="38839B1E" w14:textId="7D4122A3" w:rsidR="00BC4804" w:rsidRDefault="00BC4804">
          <w:pPr>
            <w:pStyle w:val="TOC2"/>
            <w:tabs>
              <w:tab w:val="right" w:leader="dot" w:pos="8823"/>
            </w:tabs>
            <w:rPr>
              <w:rFonts w:eastAsiaTheme="minorEastAsia"/>
              <w:noProof/>
              <w:lang w:eastAsia="en-GB"/>
            </w:rPr>
          </w:pPr>
          <w:hyperlink w:anchor="_Toc34137322" w:history="1">
            <w:r w:rsidRPr="00D36EAC">
              <w:rPr>
                <w:rStyle w:val="Hyperlink"/>
                <w:noProof/>
              </w:rPr>
              <w:t>Linked Frames</w:t>
            </w:r>
            <w:r>
              <w:rPr>
                <w:noProof/>
                <w:webHidden/>
              </w:rPr>
              <w:tab/>
            </w:r>
            <w:r>
              <w:rPr>
                <w:noProof/>
                <w:webHidden/>
              </w:rPr>
              <w:fldChar w:fldCharType="begin"/>
            </w:r>
            <w:r>
              <w:rPr>
                <w:noProof/>
                <w:webHidden/>
              </w:rPr>
              <w:instrText xml:space="preserve"> PAGEREF _Toc34137322 \h </w:instrText>
            </w:r>
            <w:r>
              <w:rPr>
                <w:noProof/>
                <w:webHidden/>
              </w:rPr>
            </w:r>
            <w:r>
              <w:rPr>
                <w:noProof/>
                <w:webHidden/>
              </w:rPr>
              <w:fldChar w:fldCharType="separate"/>
            </w:r>
            <w:r>
              <w:rPr>
                <w:noProof/>
                <w:webHidden/>
              </w:rPr>
              <w:t>10</w:t>
            </w:r>
            <w:r>
              <w:rPr>
                <w:noProof/>
                <w:webHidden/>
              </w:rPr>
              <w:fldChar w:fldCharType="end"/>
            </w:r>
          </w:hyperlink>
        </w:p>
        <w:p w14:paraId="2BE2A365" w14:textId="484DA322" w:rsidR="00BC4804" w:rsidRDefault="00BC4804">
          <w:pPr>
            <w:pStyle w:val="TOC2"/>
            <w:tabs>
              <w:tab w:val="right" w:leader="dot" w:pos="8823"/>
            </w:tabs>
            <w:rPr>
              <w:rFonts w:eastAsiaTheme="minorEastAsia"/>
              <w:noProof/>
              <w:lang w:eastAsia="en-GB"/>
            </w:rPr>
          </w:pPr>
          <w:hyperlink w:anchor="_Toc34137323" w:history="1">
            <w:r w:rsidRPr="00D36EAC">
              <w:rPr>
                <w:rStyle w:val="Hyperlink"/>
                <w:noProof/>
              </w:rPr>
              <w:t>Page Flow</w:t>
            </w:r>
            <w:r>
              <w:rPr>
                <w:noProof/>
                <w:webHidden/>
              </w:rPr>
              <w:tab/>
            </w:r>
            <w:r>
              <w:rPr>
                <w:noProof/>
                <w:webHidden/>
              </w:rPr>
              <w:fldChar w:fldCharType="begin"/>
            </w:r>
            <w:r>
              <w:rPr>
                <w:noProof/>
                <w:webHidden/>
              </w:rPr>
              <w:instrText xml:space="preserve"> PAGEREF _Toc34137323 \h </w:instrText>
            </w:r>
            <w:r>
              <w:rPr>
                <w:noProof/>
                <w:webHidden/>
              </w:rPr>
            </w:r>
            <w:r>
              <w:rPr>
                <w:noProof/>
                <w:webHidden/>
              </w:rPr>
              <w:fldChar w:fldCharType="separate"/>
            </w:r>
            <w:r>
              <w:rPr>
                <w:noProof/>
                <w:webHidden/>
              </w:rPr>
              <w:t>10</w:t>
            </w:r>
            <w:r>
              <w:rPr>
                <w:noProof/>
                <w:webHidden/>
              </w:rPr>
              <w:fldChar w:fldCharType="end"/>
            </w:r>
          </w:hyperlink>
        </w:p>
        <w:p w14:paraId="30A316D6" w14:textId="69CAA731" w:rsidR="00BC4804" w:rsidRDefault="00BC4804">
          <w:pPr>
            <w:pStyle w:val="TOC1"/>
            <w:tabs>
              <w:tab w:val="right" w:leader="dot" w:pos="8823"/>
            </w:tabs>
            <w:rPr>
              <w:rFonts w:eastAsiaTheme="minorEastAsia"/>
              <w:noProof/>
              <w:lang w:eastAsia="en-GB"/>
            </w:rPr>
          </w:pPr>
          <w:hyperlink w:anchor="_Toc34137324" w:history="1">
            <w:r w:rsidRPr="00D36EAC">
              <w:rPr>
                <w:rStyle w:val="Hyperlink"/>
                <w:noProof/>
              </w:rPr>
              <w:t>INPHASE v17.0 Unity Overview (Previous Major Release)</w:t>
            </w:r>
            <w:r>
              <w:rPr>
                <w:noProof/>
                <w:webHidden/>
              </w:rPr>
              <w:tab/>
            </w:r>
            <w:r>
              <w:rPr>
                <w:noProof/>
                <w:webHidden/>
              </w:rPr>
              <w:fldChar w:fldCharType="begin"/>
            </w:r>
            <w:r>
              <w:rPr>
                <w:noProof/>
                <w:webHidden/>
              </w:rPr>
              <w:instrText xml:space="preserve"> PAGEREF _Toc34137324 \h </w:instrText>
            </w:r>
            <w:r>
              <w:rPr>
                <w:noProof/>
                <w:webHidden/>
              </w:rPr>
            </w:r>
            <w:r>
              <w:rPr>
                <w:noProof/>
                <w:webHidden/>
              </w:rPr>
              <w:fldChar w:fldCharType="separate"/>
            </w:r>
            <w:r>
              <w:rPr>
                <w:noProof/>
                <w:webHidden/>
              </w:rPr>
              <w:t>11</w:t>
            </w:r>
            <w:r>
              <w:rPr>
                <w:noProof/>
                <w:webHidden/>
              </w:rPr>
              <w:fldChar w:fldCharType="end"/>
            </w:r>
          </w:hyperlink>
        </w:p>
        <w:p w14:paraId="7BAFCB9B" w14:textId="4B492D81" w:rsidR="00BC4804" w:rsidRDefault="00BC4804">
          <w:pPr>
            <w:pStyle w:val="TOC1"/>
            <w:tabs>
              <w:tab w:val="right" w:leader="dot" w:pos="8823"/>
            </w:tabs>
            <w:rPr>
              <w:rFonts w:eastAsiaTheme="minorEastAsia"/>
              <w:noProof/>
              <w:lang w:eastAsia="en-GB"/>
            </w:rPr>
          </w:pPr>
          <w:hyperlink w:anchor="_Toc34137325" w:history="1">
            <w:r w:rsidRPr="00D36EAC">
              <w:rPr>
                <w:rStyle w:val="Hyperlink"/>
                <w:noProof/>
              </w:rPr>
              <w:t>INPHASE v17.0 Major New Features</w:t>
            </w:r>
            <w:r>
              <w:rPr>
                <w:noProof/>
                <w:webHidden/>
              </w:rPr>
              <w:tab/>
            </w:r>
            <w:r>
              <w:rPr>
                <w:noProof/>
                <w:webHidden/>
              </w:rPr>
              <w:fldChar w:fldCharType="begin"/>
            </w:r>
            <w:r>
              <w:rPr>
                <w:noProof/>
                <w:webHidden/>
              </w:rPr>
              <w:instrText xml:space="preserve"> PAGEREF _Toc34137325 \h </w:instrText>
            </w:r>
            <w:r>
              <w:rPr>
                <w:noProof/>
                <w:webHidden/>
              </w:rPr>
            </w:r>
            <w:r>
              <w:rPr>
                <w:noProof/>
                <w:webHidden/>
              </w:rPr>
              <w:fldChar w:fldCharType="separate"/>
            </w:r>
            <w:r>
              <w:rPr>
                <w:noProof/>
                <w:webHidden/>
              </w:rPr>
              <w:t>11</w:t>
            </w:r>
            <w:r>
              <w:rPr>
                <w:noProof/>
                <w:webHidden/>
              </w:rPr>
              <w:fldChar w:fldCharType="end"/>
            </w:r>
          </w:hyperlink>
        </w:p>
        <w:p w14:paraId="2222FE89" w14:textId="3C6F1701" w:rsidR="00BC4804" w:rsidRDefault="00BC4804">
          <w:pPr>
            <w:pStyle w:val="TOC2"/>
            <w:tabs>
              <w:tab w:val="right" w:leader="dot" w:pos="8823"/>
            </w:tabs>
            <w:rPr>
              <w:rFonts w:eastAsiaTheme="minorEastAsia"/>
              <w:noProof/>
              <w:lang w:eastAsia="en-GB"/>
            </w:rPr>
          </w:pPr>
          <w:hyperlink w:anchor="_Toc34137326" w:history="1">
            <w:r w:rsidRPr="00D36EAC">
              <w:rPr>
                <w:rStyle w:val="Hyperlink"/>
                <w:i/>
                <w:noProof/>
              </w:rPr>
              <w:t>Major enhancements have been made, including…</w:t>
            </w:r>
            <w:r>
              <w:rPr>
                <w:noProof/>
                <w:webHidden/>
              </w:rPr>
              <w:tab/>
            </w:r>
            <w:r>
              <w:rPr>
                <w:noProof/>
                <w:webHidden/>
              </w:rPr>
              <w:fldChar w:fldCharType="begin"/>
            </w:r>
            <w:r>
              <w:rPr>
                <w:noProof/>
                <w:webHidden/>
              </w:rPr>
              <w:instrText xml:space="preserve"> PAGEREF _Toc34137326 \h </w:instrText>
            </w:r>
            <w:r>
              <w:rPr>
                <w:noProof/>
                <w:webHidden/>
              </w:rPr>
            </w:r>
            <w:r>
              <w:rPr>
                <w:noProof/>
                <w:webHidden/>
              </w:rPr>
              <w:fldChar w:fldCharType="separate"/>
            </w:r>
            <w:r>
              <w:rPr>
                <w:noProof/>
                <w:webHidden/>
              </w:rPr>
              <w:t>11</w:t>
            </w:r>
            <w:r>
              <w:rPr>
                <w:noProof/>
                <w:webHidden/>
              </w:rPr>
              <w:fldChar w:fldCharType="end"/>
            </w:r>
          </w:hyperlink>
        </w:p>
        <w:p w14:paraId="338B7FBF" w14:textId="7A6E31A1" w:rsidR="00BC4804" w:rsidRDefault="00BC4804">
          <w:pPr>
            <w:pStyle w:val="TOC3"/>
            <w:tabs>
              <w:tab w:val="right" w:leader="dot" w:pos="8823"/>
            </w:tabs>
            <w:rPr>
              <w:rFonts w:eastAsiaTheme="minorEastAsia"/>
              <w:noProof/>
              <w:lang w:eastAsia="en-GB"/>
            </w:rPr>
          </w:pPr>
          <w:hyperlink w:anchor="_Toc34137327" w:history="1">
            <w:r w:rsidRPr="00D36EAC">
              <w:rPr>
                <w:rStyle w:val="Hyperlink"/>
                <w:rFonts w:eastAsiaTheme="majorEastAsia"/>
                <w:noProof/>
              </w:rPr>
              <w:t>Overhauled user interface styling</w:t>
            </w:r>
            <w:r>
              <w:rPr>
                <w:noProof/>
                <w:webHidden/>
              </w:rPr>
              <w:tab/>
            </w:r>
            <w:r>
              <w:rPr>
                <w:noProof/>
                <w:webHidden/>
              </w:rPr>
              <w:fldChar w:fldCharType="begin"/>
            </w:r>
            <w:r>
              <w:rPr>
                <w:noProof/>
                <w:webHidden/>
              </w:rPr>
              <w:instrText xml:space="preserve"> PAGEREF _Toc34137327 \h </w:instrText>
            </w:r>
            <w:r>
              <w:rPr>
                <w:noProof/>
                <w:webHidden/>
              </w:rPr>
            </w:r>
            <w:r>
              <w:rPr>
                <w:noProof/>
                <w:webHidden/>
              </w:rPr>
              <w:fldChar w:fldCharType="separate"/>
            </w:r>
            <w:r>
              <w:rPr>
                <w:noProof/>
                <w:webHidden/>
              </w:rPr>
              <w:t>11</w:t>
            </w:r>
            <w:r>
              <w:rPr>
                <w:noProof/>
                <w:webHidden/>
              </w:rPr>
              <w:fldChar w:fldCharType="end"/>
            </w:r>
          </w:hyperlink>
        </w:p>
        <w:p w14:paraId="09B0A226" w14:textId="132CB051" w:rsidR="00BC4804" w:rsidRDefault="00BC4804">
          <w:pPr>
            <w:pStyle w:val="TOC3"/>
            <w:tabs>
              <w:tab w:val="right" w:leader="dot" w:pos="8823"/>
            </w:tabs>
            <w:rPr>
              <w:rFonts w:eastAsiaTheme="minorEastAsia"/>
              <w:noProof/>
              <w:lang w:eastAsia="en-GB"/>
            </w:rPr>
          </w:pPr>
          <w:hyperlink w:anchor="_Toc34137328" w:history="1">
            <w:r w:rsidRPr="00D36EAC">
              <w:rPr>
                <w:rStyle w:val="Hyperlink"/>
                <w:rFonts w:eastAsiaTheme="majorEastAsia"/>
                <w:noProof/>
              </w:rPr>
              <w:t>My InPhase</w:t>
            </w:r>
            <w:r>
              <w:rPr>
                <w:noProof/>
                <w:webHidden/>
              </w:rPr>
              <w:tab/>
            </w:r>
            <w:r>
              <w:rPr>
                <w:noProof/>
                <w:webHidden/>
              </w:rPr>
              <w:fldChar w:fldCharType="begin"/>
            </w:r>
            <w:r>
              <w:rPr>
                <w:noProof/>
                <w:webHidden/>
              </w:rPr>
              <w:instrText xml:space="preserve"> PAGEREF _Toc34137328 \h </w:instrText>
            </w:r>
            <w:r>
              <w:rPr>
                <w:noProof/>
                <w:webHidden/>
              </w:rPr>
            </w:r>
            <w:r>
              <w:rPr>
                <w:noProof/>
                <w:webHidden/>
              </w:rPr>
              <w:fldChar w:fldCharType="separate"/>
            </w:r>
            <w:r>
              <w:rPr>
                <w:noProof/>
                <w:webHidden/>
              </w:rPr>
              <w:t>11</w:t>
            </w:r>
            <w:r>
              <w:rPr>
                <w:noProof/>
                <w:webHidden/>
              </w:rPr>
              <w:fldChar w:fldCharType="end"/>
            </w:r>
          </w:hyperlink>
        </w:p>
        <w:p w14:paraId="58494486" w14:textId="4E01F015" w:rsidR="00BC4804" w:rsidRDefault="00BC4804">
          <w:pPr>
            <w:pStyle w:val="TOC3"/>
            <w:tabs>
              <w:tab w:val="right" w:leader="dot" w:pos="8823"/>
            </w:tabs>
            <w:rPr>
              <w:rFonts w:eastAsiaTheme="minorEastAsia"/>
              <w:noProof/>
              <w:lang w:eastAsia="en-GB"/>
            </w:rPr>
          </w:pPr>
          <w:hyperlink w:anchor="_Toc34137329" w:history="1">
            <w:r w:rsidRPr="00D36EAC">
              <w:rPr>
                <w:rStyle w:val="Hyperlink"/>
                <w:rFonts w:eastAsiaTheme="majorEastAsia"/>
                <w:noProof/>
              </w:rPr>
              <w:t>Built-in Reports</w:t>
            </w:r>
            <w:r>
              <w:rPr>
                <w:noProof/>
                <w:webHidden/>
              </w:rPr>
              <w:tab/>
            </w:r>
            <w:r>
              <w:rPr>
                <w:noProof/>
                <w:webHidden/>
              </w:rPr>
              <w:fldChar w:fldCharType="begin"/>
            </w:r>
            <w:r>
              <w:rPr>
                <w:noProof/>
                <w:webHidden/>
              </w:rPr>
              <w:instrText xml:space="preserve"> PAGEREF _Toc34137329 \h </w:instrText>
            </w:r>
            <w:r>
              <w:rPr>
                <w:noProof/>
                <w:webHidden/>
              </w:rPr>
            </w:r>
            <w:r>
              <w:rPr>
                <w:noProof/>
                <w:webHidden/>
              </w:rPr>
              <w:fldChar w:fldCharType="separate"/>
            </w:r>
            <w:r>
              <w:rPr>
                <w:noProof/>
                <w:webHidden/>
              </w:rPr>
              <w:t>11</w:t>
            </w:r>
            <w:r>
              <w:rPr>
                <w:noProof/>
                <w:webHidden/>
              </w:rPr>
              <w:fldChar w:fldCharType="end"/>
            </w:r>
          </w:hyperlink>
        </w:p>
        <w:p w14:paraId="0DD6B5C7" w14:textId="54DB7D72" w:rsidR="00BC4804" w:rsidRDefault="00BC4804">
          <w:pPr>
            <w:pStyle w:val="TOC3"/>
            <w:tabs>
              <w:tab w:val="right" w:leader="dot" w:pos="8823"/>
            </w:tabs>
            <w:rPr>
              <w:rFonts w:eastAsiaTheme="minorEastAsia"/>
              <w:noProof/>
              <w:lang w:eastAsia="en-GB"/>
            </w:rPr>
          </w:pPr>
          <w:hyperlink w:anchor="_Toc34137330" w:history="1">
            <w:r w:rsidRPr="00D36EAC">
              <w:rPr>
                <w:rStyle w:val="Hyperlink"/>
                <w:rFonts w:eastAsiaTheme="majorEastAsia"/>
                <w:noProof/>
              </w:rPr>
              <w:t>Organogram</w:t>
            </w:r>
            <w:r>
              <w:rPr>
                <w:noProof/>
                <w:webHidden/>
              </w:rPr>
              <w:tab/>
            </w:r>
            <w:r>
              <w:rPr>
                <w:noProof/>
                <w:webHidden/>
              </w:rPr>
              <w:fldChar w:fldCharType="begin"/>
            </w:r>
            <w:r>
              <w:rPr>
                <w:noProof/>
                <w:webHidden/>
              </w:rPr>
              <w:instrText xml:space="preserve"> PAGEREF _Toc34137330 \h </w:instrText>
            </w:r>
            <w:r>
              <w:rPr>
                <w:noProof/>
                <w:webHidden/>
              </w:rPr>
            </w:r>
            <w:r>
              <w:rPr>
                <w:noProof/>
                <w:webHidden/>
              </w:rPr>
              <w:fldChar w:fldCharType="separate"/>
            </w:r>
            <w:r>
              <w:rPr>
                <w:noProof/>
                <w:webHidden/>
              </w:rPr>
              <w:t>11</w:t>
            </w:r>
            <w:r>
              <w:rPr>
                <w:noProof/>
                <w:webHidden/>
              </w:rPr>
              <w:fldChar w:fldCharType="end"/>
            </w:r>
          </w:hyperlink>
        </w:p>
        <w:p w14:paraId="010858C1" w14:textId="6F9FC7CF" w:rsidR="00BC4804" w:rsidRDefault="00BC4804">
          <w:pPr>
            <w:pStyle w:val="TOC3"/>
            <w:tabs>
              <w:tab w:val="right" w:leader="dot" w:pos="8823"/>
            </w:tabs>
            <w:rPr>
              <w:rFonts w:eastAsiaTheme="minorEastAsia"/>
              <w:noProof/>
              <w:lang w:eastAsia="en-GB"/>
            </w:rPr>
          </w:pPr>
          <w:hyperlink w:anchor="_Toc34137331" w:history="1">
            <w:r w:rsidRPr="00D36EAC">
              <w:rPr>
                <w:rStyle w:val="Hyperlink"/>
                <w:rFonts w:eastAsiaTheme="majorEastAsia"/>
                <w:noProof/>
              </w:rPr>
              <w:t>Extensive Project related features</w:t>
            </w:r>
            <w:r>
              <w:rPr>
                <w:noProof/>
                <w:webHidden/>
              </w:rPr>
              <w:tab/>
            </w:r>
            <w:r>
              <w:rPr>
                <w:noProof/>
                <w:webHidden/>
              </w:rPr>
              <w:fldChar w:fldCharType="begin"/>
            </w:r>
            <w:r>
              <w:rPr>
                <w:noProof/>
                <w:webHidden/>
              </w:rPr>
              <w:instrText xml:space="preserve"> PAGEREF _Toc34137331 \h </w:instrText>
            </w:r>
            <w:r>
              <w:rPr>
                <w:noProof/>
                <w:webHidden/>
              </w:rPr>
            </w:r>
            <w:r>
              <w:rPr>
                <w:noProof/>
                <w:webHidden/>
              </w:rPr>
              <w:fldChar w:fldCharType="separate"/>
            </w:r>
            <w:r>
              <w:rPr>
                <w:noProof/>
                <w:webHidden/>
              </w:rPr>
              <w:t>11</w:t>
            </w:r>
            <w:r>
              <w:rPr>
                <w:noProof/>
                <w:webHidden/>
              </w:rPr>
              <w:fldChar w:fldCharType="end"/>
            </w:r>
          </w:hyperlink>
        </w:p>
        <w:p w14:paraId="3841A633" w14:textId="28BD4105" w:rsidR="00BC4804" w:rsidRDefault="00BC4804">
          <w:pPr>
            <w:pStyle w:val="TOC3"/>
            <w:tabs>
              <w:tab w:val="right" w:leader="dot" w:pos="8823"/>
            </w:tabs>
            <w:rPr>
              <w:rFonts w:eastAsiaTheme="minorEastAsia"/>
              <w:noProof/>
              <w:lang w:eastAsia="en-GB"/>
            </w:rPr>
          </w:pPr>
          <w:hyperlink w:anchor="_Toc34137332" w:history="1">
            <w:r w:rsidRPr="00D36EAC">
              <w:rPr>
                <w:rStyle w:val="Hyperlink"/>
                <w:rFonts w:eastAsiaTheme="majorEastAsia"/>
                <w:noProof/>
              </w:rPr>
              <w:t>Finance measures</w:t>
            </w:r>
            <w:r>
              <w:rPr>
                <w:noProof/>
                <w:webHidden/>
              </w:rPr>
              <w:tab/>
            </w:r>
            <w:r>
              <w:rPr>
                <w:noProof/>
                <w:webHidden/>
              </w:rPr>
              <w:fldChar w:fldCharType="begin"/>
            </w:r>
            <w:r>
              <w:rPr>
                <w:noProof/>
                <w:webHidden/>
              </w:rPr>
              <w:instrText xml:space="preserve"> PAGEREF _Toc34137332 \h </w:instrText>
            </w:r>
            <w:r>
              <w:rPr>
                <w:noProof/>
                <w:webHidden/>
              </w:rPr>
            </w:r>
            <w:r>
              <w:rPr>
                <w:noProof/>
                <w:webHidden/>
              </w:rPr>
              <w:fldChar w:fldCharType="separate"/>
            </w:r>
            <w:r>
              <w:rPr>
                <w:noProof/>
                <w:webHidden/>
              </w:rPr>
              <w:t>12</w:t>
            </w:r>
            <w:r>
              <w:rPr>
                <w:noProof/>
                <w:webHidden/>
              </w:rPr>
              <w:fldChar w:fldCharType="end"/>
            </w:r>
          </w:hyperlink>
        </w:p>
        <w:p w14:paraId="4991D44F" w14:textId="55DE02A8" w:rsidR="00BC4804" w:rsidRDefault="00BC4804">
          <w:pPr>
            <w:pStyle w:val="TOC3"/>
            <w:tabs>
              <w:tab w:val="right" w:leader="dot" w:pos="8823"/>
            </w:tabs>
            <w:rPr>
              <w:rFonts w:eastAsiaTheme="minorEastAsia"/>
              <w:noProof/>
              <w:lang w:eastAsia="en-GB"/>
            </w:rPr>
          </w:pPr>
          <w:hyperlink w:anchor="_Toc34137333" w:history="1">
            <w:r w:rsidRPr="00D36EAC">
              <w:rPr>
                <w:rStyle w:val="Hyperlink"/>
                <w:rFonts w:eastAsiaTheme="majorEastAsia"/>
                <w:noProof/>
              </w:rPr>
              <w:t>Global search, performance analysis and predictive analytics</w:t>
            </w:r>
            <w:r>
              <w:rPr>
                <w:noProof/>
                <w:webHidden/>
              </w:rPr>
              <w:tab/>
            </w:r>
            <w:r>
              <w:rPr>
                <w:noProof/>
                <w:webHidden/>
              </w:rPr>
              <w:fldChar w:fldCharType="begin"/>
            </w:r>
            <w:r>
              <w:rPr>
                <w:noProof/>
                <w:webHidden/>
              </w:rPr>
              <w:instrText xml:space="preserve"> PAGEREF _Toc34137333 \h </w:instrText>
            </w:r>
            <w:r>
              <w:rPr>
                <w:noProof/>
                <w:webHidden/>
              </w:rPr>
            </w:r>
            <w:r>
              <w:rPr>
                <w:noProof/>
                <w:webHidden/>
              </w:rPr>
              <w:fldChar w:fldCharType="separate"/>
            </w:r>
            <w:r>
              <w:rPr>
                <w:noProof/>
                <w:webHidden/>
              </w:rPr>
              <w:t>12</w:t>
            </w:r>
            <w:r>
              <w:rPr>
                <w:noProof/>
                <w:webHidden/>
              </w:rPr>
              <w:fldChar w:fldCharType="end"/>
            </w:r>
          </w:hyperlink>
        </w:p>
        <w:p w14:paraId="7A8AC193" w14:textId="6B12669F" w:rsidR="00BC4804" w:rsidRDefault="00BC4804">
          <w:pPr>
            <w:pStyle w:val="TOC3"/>
            <w:tabs>
              <w:tab w:val="right" w:leader="dot" w:pos="8823"/>
            </w:tabs>
            <w:rPr>
              <w:rFonts w:eastAsiaTheme="minorEastAsia"/>
              <w:noProof/>
              <w:lang w:eastAsia="en-GB"/>
            </w:rPr>
          </w:pPr>
          <w:hyperlink w:anchor="_Toc34137334" w:history="1">
            <w:r w:rsidRPr="00D36EAC">
              <w:rPr>
                <w:rStyle w:val="Hyperlink"/>
                <w:rFonts w:eastAsiaTheme="majorEastAsia"/>
                <w:noProof/>
              </w:rPr>
              <w:t>SMS subscription option for notifications</w:t>
            </w:r>
            <w:r>
              <w:rPr>
                <w:noProof/>
                <w:webHidden/>
              </w:rPr>
              <w:tab/>
            </w:r>
            <w:r>
              <w:rPr>
                <w:noProof/>
                <w:webHidden/>
              </w:rPr>
              <w:fldChar w:fldCharType="begin"/>
            </w:r>
            <w:r>
              <w:rPr>
                <w:noProof/>
                <w:webHidden/>
              </w:rPr>
              <w:instrText xml:space="preserve"> PAGEREF _Toc34137334 \h </w:instrText>
            </w:r>
            <w:r>
              <w:rPr>
                <w:noProof/>
                <w:webHidden/>
              </w:rPr>
            </w:r>
            <w:r>
              <w:rPr>
                <w:noProof/>
                <w:webHidden/>
              </w:rPr>
              <w:fldChar w:fldCharType="separate"/>
            </w:r>
            <w:r>
              <w:rPr>
                <w:noProof/>
                <w:webHidden/>
              </w:rPr>
              <w:t>12</w:t>
            </w:r>
            <w:r>
              <w:rPr>
                <w:noProof/>
                <w:webHidden/>
              </w:rPr>
              <w:fldChar w:fldCharType="end"/>
            </w:r>
          </w:hyperlink>
        </w:p>
        <w:p w14:paraId="38310D4E" w14:textId="4A98403D" w:rsidR="00BC4804" w:rsidRDefault="00BC4804">
          <w:pPr>
            <w:pStyle w:val="TOC1"/>
            <w:tabs>
              <w:tab w:val="right" w:leader="dot" w:pos="8823"/>
            </w:tabs>
            <w:rPr>
              <w:rFonts w:eastAsiaTheme="minorEastAsia"/>
              <w:noProof/>
              <w:lang w:eastAsia="en-GB"/>
            </w:rPr>
          </w:pPr>
          <w:hyperlink w:anchor="_Toc34137335" w:history="1">
            <w:r w:rsidRPr="00D36EAC">
              <w:rPr>
                <w:rStyle w:val="Hyperlink"/>
                <w:noProof/>
              </w:rPr>
              <w:t>User Engagement</w:t>
            </w:r>
            <w:r>
              <w:rPr>
                <w:noProof/>
                <w:webHidden/>
              </w:rPr>
              <w:tab/>
            </w:r>
            <w:r>
              <w:rPr>
                <w:noProof/>
                <w:webHidden/>
              </w:rPr>
              <w:fldChar w:fldCharType="begin"/>
            </w:r>
            <w:r>
              <w:rPr>
                <w:noProof/>
                <w:webHidden/>
              </w:rPr>
              <w:instrText xml:space="preserve"> PAGEREF _Toc34137335 \h </w:instrText>
            </w:r>
            <w:r>
              <w:rPr>
                <w:noProof/>
                <w:webHidden/>
              </w:rPr>
            </w:r>
            <w:r>
              <w:rPr>
                <w:noProof/>
                <w:webHidden/>
              </w:rPr>
              <w:fldChar w:fldCharType="separate"/>
            </w:r>
            <w:r>
              <w:rPr>
                <w:noProof/>
                <w:webHidden/>
              </w:rPr>
              <w:t>12</w:t>
            </w:r>
            <w:r>
              <w:rPr>
                <w:noProof/>
                <w:webHidden/>
              </w:rPr>
              <w:fldChar w:fldCharType="end"/>
            </w:r>
          </w:hyperlink>
        </w:p>
        <w:p w14:paraId="4CD82833" w14:textId="6E085AE6" w:rsidR="00BC4804" w:rsidRDefault="00BC4804">
          <w:pPr>
            <w:pStyle w:val="TOC2"/>
            <w:tabs>
              <w:tab w:val="right" w:leader="dot" w:pos="8823"/>
            </w:tabs>
            <w:rPr>
              <w:rFonts w:eastAsiaTheme="minorEastAsia"/>
              <w:noProof/>
              <w:lang w:eastAsia="en-GB"/>
            </w:rPr>
          </w:pPr>
          <w:hyperlink w:anchor="_Toc34137336" w:history="1">
            <w:r w:rsidRPr="00D36EAC">
              <w:rPr>
                <w:rStyle w:val="Hyperlink"/>
                <w:noProof/>
              </w:rPr>
              <w:t>Top Menu Bar</w:t>
            </w:r>
            <w:r>
              <w:rPr>
                <w:noProof/>
                <w:webHidden/>
              </w:rPr>
              <w:tab/>
            </w:r>
            <w:r>
              <w:rPr>
                <w:noProof/>
                <w:webHidden/>
              </w:rPr>
              <w:fldChar w:fldCharType="begin"/>
            </w:r>
            <w:r>
              <w:rPr>
                <w:noProof/>
                <w:webHidden/>
              </w:rPr>
              <w:instrText xml:space="preserve"> PAGEREF _Toc34137336 \h </w:instrText>
            </w:r>
            <w:r>
              <w:rPr>
                <w:noProof/>
                <w:webHidden/>
              </w:rPr>
            </w:r>
            <w:r>
              <w:rPr>
                <w:noProof/>
                <w:webHidden/>
              </w:rPr>
              <w:fldChar w:fldCharType="separate"/>
            </w:r>
            <w:r>
              <w:rPr>
                <w:noProof/>
                <w:webHidden/>
              </w:rPr>
              <w:t>13</w:t>
            </w:r>
            <w:r>
              <w:rPr>
                <w:noProof/>
                <w:webHidden/>
              </w:rPr>
              <w:fldChar w:fldCharType="end"/>
            </w:r>
          </w:hyperlink>
        </w:p>
        <w:p w14:paraId="1B8B1594" w14:textId="68490858" w:rsidR="00BC4804" w:rsidRDefault="00BC4804">
          <w:pPr>
            <w:pStyle w:val="TOC1"/>
            <w:tabs>
              <w:tab w:val="right" w:leader="dot" w:pos="8823"/>
            </w:tabs>
            <w:rPr>
              <w:rFonts w:eastAsiaTheme="minorEastAsia"/>
              <w:noProof/>
              <w:lang w:eastAsia="en-GB"/>
            </w:rPr>
          </w:pPr>
          <w:hyperlink w:anchor="_Toc34137337" w:history="1">
            <w:r w:rsidRPr="00D36EAC">
              <w:rPr>
                <w:rStyle w:val="Hyperlink"/>
                <w:noProof/>
              </w:rPr>
              <w:t>My InPhase</w:t>
            </w:r>
            <w:r>
              <w:rPr>
                <w:noProof/>
                <w:webHidden/>
              </w:rPr>
              <w:tab/>
            </w:r>
            <w:r>
              <w:rPr>
                <w:noProof/>
                <w:webHidden/>
              </w:rPr>
              <w:fldChar w:fldCharType="begin"/>
            </w:r>
            <w:r>
              <w:rPr>
                <w:noProof/>
                <w:webHidden/>
              </w:rPr>
              <w:instrText xml:space="preserve"> PAGEREF _Toc34137337 \h </w:instrText>
            </w:r>
            <w:r>
              <w:rPr>
                <w:noProof/>
                <w:webHidden/>
              </w:rPr>
            </w:r>
            <w:r>
              <w:rPr>
                <w:noProof/>
                <w:webHidden/>
              </w:rPr>
              <w:fldChar w:fldCharType="separate"/>
            </w:r>
            <w:r>
              <w:rPr>
                <w:noProof/>
                <w:webHidden/>
              </w:rPr>
              <w:t>13</w:t>
            </w:r>
            <w:r>
              <w:rPr>
                <w:noProof/>
                <w:webHidden/>
              </w:rPr>
              <w:fldChar w:fldCharType="end"/>
            </w:r>
          </w:hyperlink>
        </w:p>
        <w:p w14:paraId="41C79B91" w14:textId="78392297" w:rsidR="00BC4804" w:rsidRDefault="00BC4804">
          <w:pPr>
            <w:pStyle w:val="TOC1"/>
            <w:tabs>
              <w:tab w:val="right" w:leader="dot" w:pos="8823"/>
            </w:tabs>
            <w:rPr>
              <w:rFonts w:eastAsiaTheme="minorEastAsia"/>
              <w:noProof/>
              <w:lang w:eastAsia="en-GB"/>
            </w:rPr>
          </w:pPr>
          <w:hyperlink w:anchor="_Toc34137338" w:history="1">
            <w:r w:rsidRPr="00D36EAC">
              <w:rPr>
                <w:rStyle w:val="Hyperlink"/>
                <w:noProof/>
              </w:rPr>
              <w:t>Quick Edit Property Panel</w:t>
            </w:r>
            <w:r>
              <w:rPr>
                <w:noProof/>
                <w:webHidden/>
              </w:rPr>
              <w:tab/>
            </w:r>
            <w:r>
              <w:rPr>
                <w:noProof/>
                <w:webHidden/>
              </w:rPr>
              <w:fldChar w:fldCharType="begin"/>
            </w:r>
            <w:r>
              <w:rPr>
                <w:noProof/>
                <w:webHidden/>
              </w:rPr>
              <w:instrText xml:space="preserve"> PAGEREF _Toc34137338 \h </w:instrText>
            </w:r>
            <w:r>
              <w:rPr>
                <w:noProof/>
                <w:webHidden/>
              </w:rPr>
            </w:r>
            <w:r>
              <w:rPr>
                <w:noProof/>
                <w:webHidden/>
              </w:rPr>
              <w:fldChar w:fldCharType="separate"/>
            </w:r>
            <w:r>
              <w:rPr>
                <w:noProof/>
                <w:webHidden/>
              </w:rPr>
              <w:t>18</w:t>
            </w:r>
            <w:r>
              <w:rPr>
                <w:noProof/>
                <w:webHidden/>
              </w:rPr>
              <w:fldChar w:fldCharType="end"/>
            </w:r>
          </w:hyperlink>
        </w:p>
        <w:p w14:paraId="21A7EA7C" w14:textId="1ECDCEC6" w:rsidR="00BC4804" w:rsidRDefault="00BC4804">
          <w:pPr>
            <w:pStyle w:val="TOC2"/>
            <w:tabs>
              <w:tab w:val="right" w:leader="dot" w:pos="8823"/>
            </w:tabs>
            <w:rPr>
              <w:rFonts w:eastAsiaTheme="minorEastAsia"/>
              <w:noProof/>
              <w:lang w:eastAsia="en-GB"/>
            </w:rPr>
          </w:pPr>
          <w:hyperlink w:anchor="_Toc34137339" w:history="1">
            <w:r w:rsidRPr="00D36EAC">
              <w:rPr>
                <w:rStyle w:val="Hyperlink"/>
                <w:noProof/>
              </w:rPr>
              <w:t>Key Actions / Tasks</w:t>
            </w:r>
            <w:r>
              <w:rPr>
                <w:noProof/>
                <w:webHidden/>
              </w:rPr>
              <w:tab/>
            </w:r>
            <w:r>
              <w:rPr>
                <w:noProof/>
                <w:webHidden/>
              </w:rPr>
              <w:fldChar w:fldCharType="begin"/>
            </w:r>
            <w:r>
              <w:rPr>
                <w:noProof/>
                <w:webHidden/>
              </w:rPr>
              <w:instrText xml:space="preserve"> PAGEREF _Toc34137339 \h </w:instrText>
            </w:r>
            <w:r>
              <w:rPr>
                <w:noProof/>
                <w:webHidden/>
              </w:rPr>
            </w:r>
            <w:r>
              <w:rPr>
                <w:noProof/>
                <w:webHidden/>
              </w:rPr>
              <w:fldChar w:fldCharType="separate"/>
            </w:r>
            <w:r>
              <w:rPr>
                <w:noProof/>
                <w:webHidden/>
              </w:rPr>
              <w:t>19</w:t>
            </w:r>
            <w:r>
              <w:rPr>
                <w:noProof/>
                <w:webHidden/>
              </w:rPr>
              <w:fldChar w:fldCharType="end"/>
            </w:r>
          </w:hyperlink>
        </w:p>
        <w:p w14:paraId="41DB6499" w14:textId="2FBB2B48" w:rsidR="00BC4804" w:rsidRDefault="00BC4804">
          <w:pPr>
            <w:pStyle w:val="TOC2"/>
            <w:tabs>
              <w:tab w:val="right" w:leader="dot" w:pos="8823"/>
            </w:tabs>
            <w:rPr>
              <w:rFonts w:eastAsiaTheme="minorEastAsia"/>
              <w:noProof/>
              <w:lang w:eastAsia="en-GB"/>
            </w:rPr>
          </w:pPr>
          <w:hyperlink w:anchor="_Toc34137340" w:history="1">
            <w:r w:rsidRPr="00D36EAC">
              <w:rPr>
                <w:rStyle w:val="Hyperlink"/>
                <w:noProof/>
              </w:rPr>
              <w:t>Drag and Drop Ordering</w:t>
            </w:r>
            <w:r>
              <w:rPr>
                <w:noProof/>
                <w:webHidden/>
              </w:rPr>
              <w:tab/>
            </w:r>
            <w:r>
              <w:rPr>
                <w:noProof/>
                <w:webHidden/>
              </w:rPr>
              <w:fldChar w:fldCharType="begin"/>
            </w:r>
            <w:r>
              <w:rPr>
                <w:noProof/>
                <w:webHidden/>
              </w:rPr>
              <w:instrText xml:space="preserve"> PAGEREF _Toc34137340 \h </w:instrText>
            </w:r>
            <w:r>
              <w:rPr>
                <w:noProof/>
                <w:webHidden/>
              </w:rPr>
            </w:r>
            <w:r>
              <w:rPr>
                <w:noProof/>
                <w:webHidden/>
              </w:rPr>
              <w:fldChar w:fldCharType="separate"/>
            </w:r>
            <w:r>
              <w:rPr>
                <w:noProof/>
                <w:webHidden/>
              </w:rPr>
              <w:t>19</w:t>
            </w:r>
            <w:r>
              <w:rPr>
                <w:noProof/>
                <w:webHidden/>
              </w:rPr>
              <w:fldChar w:fldCharType="end"/>
            </w:r>
          </w:hyperlink>
        </w:p>
        <w:p w14:paraId="18AF1B59" w14:textId="69D36D16" w:rsidR="00BC4804" w:rsidRDefault="00BC4804">
          <w:pPr>
            <w:pStyle w:val="TOC1"/>
            <w:tabs>
              <w:tab w:val="right" w:leader="dot" w:pos="8823"/>
            </w:tabs>
            <w:rPr>
              <w:rFonts w:eastAsiaTheme="minorEastAsia"/>
              <w:noProof/>
              <w:lang w:eastAsia="en-GB"/>
            </w:rPr>
          </w:pPr>
          <w:hyperlink w:anchor="_Toc34137341" w:history="1">
            <w:r w:rsidRPr="00D36EAC">
              <w:rPr>
                <w:rStyle w:val="Hyperlink"/>
                <w:noProof/>
              </w:rPr>
              <w:t>Drag and Drop as a Sub-Task</w:t>
            </w:r>
            <w:r>
              <w:rPr>
                <w:noProof/>
                <w:webHidden/>
              </w:rPr>
              <w:tab/>
            </w:r>
            <w:r>
              <w:rPr>
                <w:noProof/>
                <w:webHidden/>
              </w:rPr>
              <w:fldChar w:fldCharType="begin"/>
            </w:r>
            <w:r>
              <w:rPr>
                <w:noProof/>
                <w:webHidden/>
              </w:rPr>
              <w:instrText xml:space="preserve"> PAGEREF _Toc34137341 \h </w:instrText>
            </w:r>
            <w:r>
              <w:rPr>
                <w:noProof/>
                <w:webHidden/>
              </w:rPr>
            </w:r>
            <w:r>
              <w:rPr>
                <w:noProof/>
                <w:webHidden/>
              </w:rPr>
              <w:fldChar w:fldCharType="separate"/>
            </w:r>
            <w:r>
              <w:rPr>
                <w:noProof/>
                <w:webHidden/>
              </w:rPr>
              <w:t>19</w:t>
            </w:r>
            <w:r>
              <w:rPr>
                <w:noProof/>
                <w:webHidden/>
              </w:rPr>
              <w:fldChar w:fldCharType="end"/>
            </w:r>
          </w:hyperlink>
        </w:p>
        <w:p w14:paraId="10B8F00A" w14:textId="3A94C78B" w:rsidR="00BC4804" w:rsidRDefault="00BC4804">
          <w:pPr>
            <w:pStyle w:val="TOC1"/>
            <w:tabs>
              <w:tab w:val="right" w:leader="dot" w:pos="8823"/>
            </w:tabs>
            <w:rPr>
              <w:rFonts w:eastAsiaTheme="minorEastAsia"/>
              <w:noProof/>
              <w:lang w:eastAsia="en-GB"/>
            </w:rPr>
          </w:pPr>
          <w:hyperlink w:anchor="_Toc34137342" w:history="1">
            <w:r w:rsidRPr="00D36EAC">
              <w:rPr>
                <w:rStyle w:val="Hyperlink"/>
                <w:noProof/>
              </w:rPr>
              <w:t>Quick Sub Task creation</w:t>
            </w:r>
            <w:r>
              <w:rPr>
                <w:noProof/>
                <w:webHidden/>
              </w:rPr>
              <w:tab/>
            </w:r>
            <w:r>
              <w:rPr>
                <w:noProof/>
                <w:webHidden/>
              </w:rPr>
              <w:fldChar w:fldCharType="begin"/>
            </w:r>
            <w:r>
              <w:rPr>
                <w:noProof/>
                <w:webHidden/>
              </w:rPr>
              <w:instrText xml:space="preserve"> PAGEREF _Toc34137342 \h </w:instrText>
            </w:r>
            <w:r>
              <w:rPr>
                <w:noProof/>
                <w:webHidden/>
              </w:rPr>
            </w:r>
            <w:r>
              <w:rPr>
                <w:noProof/>
                <w:webHidden/>
              </w:rPr>
              <w:fldChar w:fldCharType="separate"/>
            </w:r>
            <w:r>
              <w:rPr>
                <w:noProof/>
                <w:webHidden/>
              </w:rPr>
              <w:t>20</w:t>
            </w:r>
            <w:r>
              <w:rPr>
                <w:noProof/>
                <w:webHidden/>
              </w:rPr>
              <w:fldChar w:fldCharType="end"/>
            </w:r>
          </w:hyperlink>
        </w:p>
        <w:p w14:paraId="21DD66C8" w14:textId="2B6AFA07" w:rsidR="00BC4804" w:rsidRDefault="00BC4804">
          <w:pPr>
            <w:pStyle w:val="TOC2"/>
            <w:tabs>
              <w:tab w:val="right" w:leader="dot" w:pos="8823"/>
            </w:tabs>
            <w:rPr>
              <w:rFonts w:eastAsiaTheme="minorEastAsia"/>
              <w:noProof/>
              <w:lang w:eastAsia="en-GB"/>
            </w:rPr>
          </w:pPr>
          <w:hyperlink w:anchor="_Toc34137343" w:history="1">
            <w:r w:rsidRPr="00D36EAC">
              <w:rPr>
                <w:rStyle w:val="Hyperlink"/>
                <w:noProof/>
              </w:rPr>
              <w:t>In-line Edit</w:t>
            </w:r>
            <w:r>
              <w:rPr>
                <w:noProof/>
                <w:webHidden/>
              </w:rPr>
              <w:tab/>
            </w:r>
            <w:r>
              <w:rPr>
                <w:noProof/>
                <w:webHidden/>
              </w:rPr>
              <w:fldChar w:fldCharType="begin"/>
            </w:r>
            <w:r>
              <w:rPr>
                <w:noProof/>
                <w:webHidden/>
              </w:rPr>
              <w:instrText xml:space="preserve"> PAGEREF _Toc34137343 \h </w:instrText>
            </w:r>
            <w:r>
              <w:rPr>
                <w:noProof/>
                <w:webHidden/>
              </w:rPr>
            </w:r>
            <w:r>
              <w:rPr>
                <w:noProof/>
                <w:webHidden/>
              </w:rPr>
              <w:fldChar w:fldCharType="separate"/>
            </w:r>
            <w:r>
              <w:rPr>
                <w:noProof/>
                <w:webHidden/>
              </w:rPr>
              <w:t>20</w:t>
            </w:r>
            <w:r>
              <w:rPr>
                <w:noProof/>
                <w:webHidden/>
              </w:rPr>
              <w:fldChar w:fldCharType="end"/>
            </w:r>
          </w:hyperlink>
        </w:p>
        <w:p w14:paraId="45BCD482" w14:textId="4E13B634" w:rsidR="00BC4804" w:rsidRDefault="00BC4804">
          <w:pPr>
            <w:pStyle w:val="TOC2"/>
            <w:tabs>
              <w:tab w:val="right" w:leader="dot" w:pos="8823"/>
            </w:tabs>
            <w:rPr>
              <w:rFonts w:eastAsiaTheme="minorEastAsia"/>
              <w:noProof/>
              <w:lang w:eastAsia="en-GB"/>
            </w:rPr>
          </w:pPr>
          <w:hyperlink w:anchor="_Toc34137344" w:history="1">
            <w:r w:rsidRPr="00D36EAC">
              <w:rPr>
                <w:rStyle w:val="Hyperlink"/>
                <w:noProof/>
              </w:rPr>
              <w:t>Filtering the Display</w:t>
            </w:r>
            <w:r>
              <w:rPr>
                <w:noProof/>
                <w:webHidden/>
              </w:rPr>
              <w:tab/>
            </w:r>
            <w:r>
              <w:rPr>
                <w:noProof/>
                <w:webHidden/>
              </w:rPr>
              <w:fldChar w:fldCharType="begin"/>
            </w:r>
            <w:r>
              <w:rPr>
                <w:noProof/>
                <w:webHidden/>
              </w:rPr>
              <w:instrText xml:space="preserve"> PAGEREF _Toc34137344 \h </w:instrText>
            </w:r>
            <w:r>
              <w:rPr>
                <w:noProof/>
                <w:webHidden/>
              </w:rPr>
            </w:r>
            <w:r>
              <w:rPr>
                <w:noProof/>
                <w:webHidden/>
              </w:rPr>
              <w:fldChar w:fldCharType="separate"/>
            </w:r>
            <w:r>
              <w:rPr>
                <w:noProof/>
                <w:webHidden/>
              </w:rPr>
              <w:t>20</w:t>
            </w:r>
            <w:r>
              <w:rPr>
                <w:noProof/>
                <w:webHidden/>
              </w:rPr>
              <w:fldChar w:fldCharType="end"/>
            </w:r>
          </w:hyperlink>
        </w:p>
        <w:p w14:paraId="78314E7F" w14:textId="79DB202B" w:rsidR="00BC4804" w:rsidRDefault="00BC4804">
          <w:pPr>
            <w:pStyle w:val="TOC2"/>
            <w:tabs>
              <w:tab w:val="right" w:leader="dot" w:pos="8823"/>
            </w:tabs>
            <w:rPr>
              <w:rFonts w:eastAsiaTheme="minorEastAsia"/>
              <w:noProof/>
              <w:lang w:eastAsia="en-GB"/>
            </w:rPr>
          </w:pPr>
          <w:hyperlink w:anchor="_Toc34137345" w:history="1">
            <w:r w:rsidRPr="00D36EAC">
              <w:rPr>
                <w:rStyle w:val="Hyperlink"/>
                <w:noProof/>
              </w:rPr>
              <w:t>Additional Columns of Properties can be added to the right-hand side of the List using the Property Picker</w:t>
            </w:r>
            <w:r>
              <w:rPr>
                <w:noProof/>
                <w:webHidden/>
              </w:rPr>
              <w:tab/>
            </w:r>
            <w:r>
              <w:rPr>
                <w:noProof/>
                <w:webHidden/>
              </w:rPr>
              <w:fldChar w:fldCharType="begin"/>
            </w:r>
            <w:r>
              <w:rPr>
                <w:noProof/>
                <w:webHidden/>
              </w:rPr>
              <w:instrText xml:space="preserve"> PAGEREF _Toc34137345 \h </w:instrText>
            </w:r>
            <w:r>
              <w:rPr>
                <w:noProof/>
                <w:webHidden/>
              </w:rPr>
            </w:r>
            <w:r>
              <w:rPr>
                <w:noProof/>
                <w:webHidden/>
              </w:rPr>
              <w:fldChar w:fldCharType="separate"/>
            </w:r>
            <w:r>
              <w:rPr>
                <w:noProof/>
                <w:webHidden/>
              </w:rPr>
              <w:t>21</w:t>
            </w:r>
            <w:r>
              <w:rPr>
                <w:noProof/>
                <w:webHidden/>
              </w:rPr>
              <w:fldChar w:fldCharType="end"/>
            </w:r>
          </w:hyperlink>
        </w:p>
        <w:p w14:paraId="169D6516" w14:textId="0559F481" w:rsidR="00BC4804" w:rsidRDefault="00BC4804">
          <w:pPr>
            <w:pStyle w:val="TOC2"/>
            <w:tabs>
              <w:tab w:val="right" w:leader="dot" w:pos="8823"/>
            </w:tabs>
            <w:rPr>
              <w:rFonts w:eastAsiaTheme="minorEastAsia"/>
              <w:noProof/>
              <w:lang w:eastAsia="en-GB"/>
            </w:rPr>
          </w:pPr>
          <w:hyperlink w:anchor="_Toc34137346" w:history="1">
            <w:r w:rsidRPr="00D36EAC">
              <w:rPr>
                <w:rStyle w:val="Hyperlink"/>
                <w:noProof/>
              </w:rPr>
              <w:t>Grouping</w:t>
            </w:r>
            <w:r>
              <w:rPr>
                <w:noProof/>
                <w:webHidden/>
              </w:rPr>
              <w:tab/>
            </w:r>
            <w:r>
              <w:rPr>
                <w:noProof/>
                <w:webHidden/>
              </w:rPr>
              <w:fldChar w:fldCharType="begin"/>
            </w:r>
            <w:r>
              <w:rPr>
                <w:noProof/>
                <w:webHidden/>
              </w:rPr>
              <w:instrText xml:space="preserve"> PAGEREF _Toc34137346 \h </w:instrText>
            </w:r>
            <w:r>
              <w:rPr>
                <w:noProof/>
                <w:webHidden/>
              </w:rPr>
            </w:r>
            <w:r>
              <w:rPr>
                <w:noProof/>
                <w:webHidden/>
              </w:rPr>
              <w:fldChar w:fldCharType="separate"/>
            </w:r>
            <w:r>
              <w:rPr>
                <w:noProof/>
                <w:webHidden/>
              </w:rPr>
              <w:t>22</w:t>
            </w:r>
            <w:r>
              <w:rPr>
                <w:noProof/>
                <w:webHidden/>
              </w:rPr>
              <w:fldChar w:fldCharType="end"/>
            </w:r>
          </w:hyperlink>
        </w:p>
        <w:p w14:paraId="2F3BB5B7" w14:textId="6A0B7BE0" w:rsidR="00BC4804" w:rsidRDefault="00BC4804">
          <w:pPr>
            <w:pStyle w:val="TOC2"/>
            <w:tabs>
              <w:tab w:val="right" w:leader="dot" w:pos="8823"/>
            </w:tabs>
            <w:rPr>
              <w:rFonts w:eastAsiaTheme="minorEastAsia"/>
              <w:noProof/>
              <w:lang w:eastAsia="en-GB"/>
            </w:rPr>
          </w:pPr>
          <w:hyperlink w:anchor="_Toc34137347" w:history="1">
            <w:r w:rsidRPr="00D36EAC">
              <w:rPr>
                <w:rStyle w:val="Hyperlink"/>
                <w:noProof/>
              </w:rPr>
              <w:t>Create New Action/ Task in My InPhase</w:t>
            </w:r>
            <w:r>
              <w:rPr>
                <w:noProof/>
                <w:webHidden/>
              </w:rPr>
              <w:tab/>
            </w:r>
            <w:r>
              <w:rPr>
                <w:noProof/>
                <w:webHidden/>
              </w:rPr>
              <w:fldChar w:fldCharType="begin"/>
            </w:r>
            <w:r>
              <w:rPr>
                <w:noProof/>
                <w:webHidden/>
              </w:rPr>
              <w:instrText xml:space="preserve"> PAGEREF _Toc34137347 \h </w:instrText>
            </w:r>
            <w:r>
              <w:rPr>
                <w:noProof/>
                <w:webHidden/>
              </w:rPr>
            </w:r>
            <w:r>
              <w:rPr>
                <w:noProof/>
                <w:webHidden/>
              </w:rPr>
              <w:fldChar w:fldCharType="separate"/>
            </w:r>
            <w:r>
              <w:rPr>
                <w:noProof/>
                <w:webHidden/>
              </w:rPr>
              <w:t>23</w:t>
            </w:r>
            <w:r>
              <w:rPr>
                <w:noProof/>
                <w:webHidden/>
              </w:rPr>
              <w:fldChar w:fldCharType="end"/>
            </w:r>
          </w:hyperlink>
        </w:p>
        <w:p w14:paraId="20B6F437" w14:textId="03FB9F40" w:rsidR="00BC4804" w:rsidRDefault="00BC4804">
          <w:pPr>
            <w:pStyle w:val="TOC2"/>
            <w:tabs>
              <w:tab w:val="right" w:leader="dot" w:pos="8823"/>
            </w:tabs>
            <w:rPr>
              <w:rFonts w:eastAsiaTheme="minorEastAsia"/>
              <w:noProof/>
              <w:lang w:eastAsia="en-GB"/>
            </w:rPr>
          </w:pPr>
          <w:hyperlink w:anchor="_Toc34137348" w:history="1">
            <w:r w:rsidRPr="00D36EAC">
              <w:rPr>
                <w:rStyle w:val="Hyperlink"/>
                <w:noProof/>
              </w:rPr>
              <w:t>Linking to Objectives, Measures, Projects, and other Tasks</w:t>
            </w:r>
            <w:r>
              <w:rPr>
                <w:noProof/>
                <w:webHidden/>
              </w:rPr>
              <w:tab/>
            </w:r>
            <w:r>
              <w:rPr>
                <w:noProof/>
                <w:webHidden/>
              </w:rPr>
              <w:fldChar w:fldCharType="begin"/>
            </w:r>
            <w:r>
              <w:rPr>
                <w:noProof/>
                <w:webHidden/>
              </w:rPr>
              <w:instrText xml:space="preserve"> PAGEREF _Toc34137348 \h </w:instrText>
            </w:r>
            <w:r>
              <w:rPr>
                <w:noProof/>
                <w:webHidden/>
              </w:rPr>
            </w:r>
            <w:r>
              <w:rPr>
                <w:noProof/>
                <w:webHidden/>
              </w:rPr>
              <w:fldChar w:fldCharType="separate"/>
            </w:r>
            <w:r>
              <w:rPr>
                <w:noProof/>
                <w:webHidden/>
              </w:rPr>
              <w:t>24</w:t>
            </w:r>
            <w:r>
              <w:rPr>
                <w:noProof/>
                <w:webHidden/>
              </w:rPr>
              <w:fldChar w:fldCharType="end"/>
            </w:r>
          </w:hyperlink>
        </w:p>
        <w:p w14:paraId="25C3A771" w14:textId="1C15E3E5" w:rsidR="00BC4804" w:rsidRDefault="00BC4804">
          <w:pPr>
            <w:pStyle w:val="TOC2"/>
            <w:tabs>
              <w:tab w:val="right" w:leader="dot" w:pos="8823"/>
            </w:tabs>
            <w:rPr>
              <w:rFonts w:eastAsiaTheme="minorEastAsia"/>
              <w:noProof/>
              <w:lang w:eastAsia="en-GB"/>
            </w:rPr>
          </w:pPr>
          <w:hyperlink w:anchor="_Toc34137349" w:history="1">
            <w:r w:rsidRPr="00D36EAC">
              <w:rPr>
                <w:rStyle w:val="Hyperlink"/>
                <w:noProof/>
              </w:rPr>
              <w:t>Permissions</w:t>
            </w:r>
            <w:r>
              <w:rPr>
                <w:noProof/>
                <w:webHidden/>
              </w:rPr>
              <w:tab/>
            </w:r>
            <w:r>
              <w:rPr>
                <w:noProof/>
                <w:webHidden/>
              </w:rPr>
              <w:fldChar w:fldCharType="begin"/>
            </w:r>
            <w:r>
              <w:rPr>
                <w:noProof/>
                <w:webHidden/>
              </w:rPr>
              <w:instrText xml:space="preserve"> PAGEREF _Toc34137349 \h </w:instrText>
            </w:r>
            <w:r>
              <w:rPr>
                <w:noProof/>
                <w:webHidden/>
              </w:rPr>
            </w:r>
            <w:r>
              <w:rPr>
                <w:noProof/>
                <w:webHidden/>
              </w:rPr>
              <w:fldChar w:fldCharType="separate"/>
            </w:r>
            <w:r>
              <w:rPr>
                <w:noProof/>
                <w:webHidden/>
              </w:rPr>
              <w:t>27</w:t>
            </w:r>
            <w:r>
              <w:rPr>
                <w:noProof/>
                <w:webHidden/>
              </w:rPr>
              <w:fldChar w:fldCharType="end"/>
            </w:r>
          </w:hyperlink>
        </w:p>
        <w:p w14:paraId="5DFB5C23" w14:textId="475902FD" w:rsidR="00BC4804" w:rsidRDefault="00BC4804">
          <w:pPr>
            <w:pStyle w:val="TOC1"/>
            <w:tabs>
              <w:tab w:val="right" w:leader="dot" w:pos="8823"/>
            </w:tabs>
            <w:rPr>
              <w:rFonts w:eastAsiaTheme="minorEastAsia"/>
              <w:noProof/>
              <w:lang w:eastAsia="en-GB"/>
            </w:rPr>
          </w:pPr>
          <w:hyperlink w:anchor="_Toc34137350" w:history="1">
            <w:r w:rsidRPr="00D36EAC">
              <w:rPr>
                <w:rStyle w:val="Hyperlink"/>
                <w:noProof/>
              </w:rPr>
              <w:t>Reports</w:t>
            </w:r>
            <w:r>
              <w:rPr>
                <w:noProof/>
                <w:webHidden/>
              </w:rPr>
              <w:tab/>
            </w:r>
            <w:r>
              <w:rPr>
                <w:noProof/>
                <w:webHidden/>
              </w:rPr>
              <w:fldChar w:fldCharType="begin"/>
            </w:r>
            <w:r>
              <w:rPr>
                <w:noProof/>
                <w:webHidden/>
              </w:rPr>
              <w:instrText xml:space="preserve"> PAGEREF _Toc34137350 \h </w:instrText>
            </w:r>
            <w:r>
              <w:rPr>
                <w:noProof/>
                <w:webHidden/>
              </w:rPr>
            </w:r>
            <w:r>
              <w:rPr>
                <w:noProof/>
                <w:webHidden/>
              </w:rPr>
              <w:fldChar w:fldCharType="separate"/>
            </w:r>
            <w:r>
              <w:rPr>
                <w:noProof/>
                <w:webHidden/>
              </w:rPr>
              <w:t>28</w:t>
            </w:r>
            <w:r>
              <w:rPr>
                <w:noProof/>
                <w:webHidden/>
              </w:rPr>
              <w:fldChar w:fldCharType="end"/>
            </w:r>
          </w:hyperlink>
        </w:p>
        <w:p w14:paraId="0F0A8C80" w14:textId="15211D05" w:rsidR="00BC4804" w:rsidRDefault="00BC4804">
          <w:pPr>
            <w:pStyle w:val="TOC2"/>
            <w:tabs>
              <w:tab w:val="right" w:leader="dot" w:pos="8823"/>
            </w:tabs>
            <w:rPr>
              <w:rFonts w:eastAsiaTheme="minorEastAsia"/>
              <w:noProof/>
              <w:lang w:eastAsia="en-GB"/>
            </w:rPr>
          </w:pPr>
          <w:hyperlink w:anchor="_Toc34137351" w:history="1">
            <w:r w:rsidRPr="00D36EAC">
              <w:rPr>
                <w:rStyle w:val="Hyperlink"/>
                <w:noProof/>
              </w:rPr>
              <w:t>Organogram</w:t>
            </w:r>
            <w:r>
              <w:rPr>
                <w:noProof/>
                <w:webHidden/>
              </w:rPr>
              <w:tab/>
            </w:r>
            <w:r>
              <w:rPr>
                <w:noProof/>
                <w:webHidden/>
              </w:rPr>
              <w:fldChar w:fldCharType="begin"/>
            </w:r>
            <w:r>
              <w:rPr>
                <w:noProof/>
                <w:webHidden/>
              </w:rPr>
              <w:instrText xml:space="preserve"> PAGEREF _Toc34137351 \h </w:instrText>
            </w:r>
            <w:r>
              <w:rPr>
                <w:noProof/>
                <w:webHidden/>
              </w:rPr>
            </w:r>
            <w:r>
              <w:rPr>
                <w:noProof/>
                <w:webHidden/>
              </w:rPr>
              <w:fldChar w:fldCharType="separate"/>
            </w:r>
            <w:r>
              <w:rPr>
                <w:noProof/>
                <w:webHidden/>
              </w:rPr>
              <w:t>33</w:t>
            </w:r>
            <w:r>
              <w:rPr>
                <w:noProof/>
                <w:webHidden/>
              </w:rPr>
              <w:fldChar w:fldCharType="end"/>
            </w:r>
          </w:hyperlink>
        </w:p>
        <w:p w14:paraId="22BCBF8D" w14:textId="4B299AB5" w:rsidR="00BC4804" w:rsidRDefault="00BC4804">
          <w:pPr>
            <w:pStyle w:val="TOC2"/>
            <w:tabs>
              <w:tab w:val="right" w:leader="dot" w:pos="8823"/>
            </w:tabs>
            <w:rPr>
              <w:rFonts w:eastAsiaTheme="minorEastAsia"/>
              <w:noProof/>
              <w:lang w:eastAsia="en-GB"/>
            </w:rPr>
          </w:pPr>
          <w:hyperlink w:anchor="_Toc34137352" w:history="1">
            <w:r w:rsidRPr="00D36EAC">
              <w:rPr>
                <w:rStyle w:val="Hyperlink"/>
                <w:noProof/>
              </w:rPr>
              <w:t>Portals</w:t>
            </w:r>
            <w:r>
              <w:rPr>
                <w:noProof/>
                <w:webHidden/>
              </w:rPr>
              <w:tab/>
            </w:r>
            <w:r>
              <w:rPr>
                <w:noProof/>
                <w:webHidden/>
              </w:rPr>
              <w:fldChar w:fldCharType="begin"/>
            </w:r>
            <w:r>
              <w:rPr>
                <w:noProof/>
                <w:webHidden/>
              </w:rPr>
              <w:instrText xml:space="preserve"> PAGEREF _Toc34137352 \h </w:instrText>
            </w:r>
            <w:r>
              <w:rPr>
                <w:noProof/>
                <w:webHidden/>
              </w:rPr>
            </w:r>
            <w:r>
              <w:rPr>
                <w:noProof/>
                <w:webHidden/>
              </w:rPr>
              <w:fldChar w:fldCharType="separate"/>
            </w:r>
            <w:r>
              <w:rPr>
                <w:noProof/>
                <w:webHidden/>
              </w:rPr>
              <w:t>37</w:t>
            </w:r>
            <w:r>
              <w:rPr>
                <w:noProof/>
                <w:webHidden/>
              </w:rPr>
              <w:fldChar w:fldCharType="end"/>
            </w:r>
          </w:hyperlink>
        </w:p>
        <w:p w14:paraId="3E0D4EC7" w14:textId="33573B79" w:rsidR="00BC4804" w:rsidRDefault="00BC4804">
          <w:pPr>
            <w:pStyle w:val="TOC2"/>
            <w:tabs>
              <w:tab w:val="right" w:leader="dot" w:pos="8823"/>
            </w:tabs>
            <w:rPr>
              <w:rFonts w:eastAsiaTheme="minorEastAsia"/>
              <w:noProof/>
              <w:lang w:eastAsia="en-GB"/>
            </w:rPr>
          </w:pPr>
          <w:hyperlink w:anchor="_Toc34137353" w:history="1">
            <w:r w:rsidRPr="00D36EAC">
              <w:rPr>
                <w:rStyle w:val="Hyperlink"/>
                <w:noProof/>
              </w:rPr>
              <w:t>Transferring Ownership of an Action / Task</w:t>
            </w:r>
            <w:r>
              <w:rPr>
                <w:noProof/>
                <w:webHidden/>
              </w:rPr>
              <w:tab/>
            </w:r>
            <w:r>
              <w:rPr>
                <w:noProof/>
                <w:webHidden/>
              </w:rPr>
              <w:fldChar w:fldCharType="begin"/>
            </w:r>
            <w:r>
              <w:rPr>
                <w:noProof/>
                <w:webHidden/>
              </w:rPr>
              <w:instrText xml:space="preserve"> PAGEREF _Toc34137353 \h </w:instrText>
            </w:r>
            <w:r>
              <w:rPr>
                <w:noProof/>
                <w:webHidden/>
              </w:rPr>
            </w:r>
            <w:r>
              <w:rPr>
                <w:noProof/>
                <w:webHidden/>
              </w:rPr>
              <w:fldChar w:fldCharType="separate"/>
            </w:r>
            <w:r>
              <w:rPr>
                <w:noProof/>
                <w:webHidden/>
              </w:rPr>
              <w:t>39</w:t>
            </w:r>
            <w:r>
              <w:rPr>
                <w:noProof/>
                <w:webHidden/>
              </w:rPr>
              <w:fldChar w:fldCharType="end"/>
            </w:r>
          </w:hyperlink>
        </w:p>
        <w:p w14:paraId="1F93F7DE" w14:textId="6EE16D9D" w:rsidR="00BC4804" w:rsidRDefault="00BC4804">
          <w:pPr>
            <w:pStyle w:val="TOC1"/>
            <w:tabs>
              <w:tab w:val="right" w:leader="dot" w:pos="8823"/>
            </w:tabs>
            <w:rPr>
              <w:rFonts w:eastAsiaTheme="minorEastAsia"/>
              <w:noProof/>
              <w:lang w:eastAsia="en-GB"/>
            </w:rPr>
          </w:pPr>
          <w:hyperlink w:anchor="_Toc34137354" w:history="1">
            <w:r w:rsidRPr="00D36EAC">
              <w:rPr>
                <w:rStyle w:val="Hyperlink"/>
                <w:noProof/>
              </w:rPr>
              <w:t>Subtasks</w:t>
            </w:r>
            <w:r>
              <w:rPr>
                <w:noProof/>
                <w:webHidden/>
              </w:rPr>
              <w:tab/>
            </w:r>
            <w:r>
              <w:rPr>
                <w:noProof/>
                <w:webHidden/>
              </w:rPr>
              <w:fldChar w:fldCharType="begin"/>
            </w:r>
            <w:r>
              <w:rPr>
                <w:noProof/>
                <w:webHidden/>
              </w:rPr>
              <w:instrText xml:space="preserve"> PAGEREF _Toc34137354 \h </w:instrText>
            </w:r>
            <w:r>
              <w:rPr>
                <w:noProof/>
                <w:webHidden/>
              </w:rPr>
            </w:r>
            <w:r>
              <w:rPr>
                <w:noProof/>
                <w:webHidden/>
              </w:rPr>
              <w:fldChar w:fldCharType="separate"/>
            </w:r>
            <w:r>
              <w:rPr>
                <w:noProof/>
                <w:webHidden/>
              </w:rPr>
              <w:t>40</w:t>
            </w:r>
            <w:r>
              <w:rPr>
                <w:noProof/>
                <w:webHidden/>
              </w:rPr>
              <w:fldChar w:fldCharType="end"/>
            </w:r>
          </w:hyperlink>
        </w:p>
        <w:p w14:paraId="0A98D5BF" w14:textId="7A7AF1FF" w:rsidR="00BC4804" w:rsidRDefault="00BC4804">
          <w:pPr>
            <w:pStyle w:val="TOC2"/>
            <w:tabs>
              <w:tab w:val="right" w:leader="dot" w:pos="8823"/>
            </w:tabs>
            <w:rPr>
              <w:rFonts w:eastAsiaTheme="minorEastAsia"/>
              <w:noProof/>
              <w:lang w:eastAsia="en-GB"/>
            </w:rPr>
          </w:pPr>
          <w:hyperlink w:anchor="_Toc34137355" w:history="1">
            <w:r w:rsidRPr="00D36EAC">
              <w:rPr>
                <w:rStyle w:val="Hyperlink"/>
                <w:noProof/>
              </w:rPr>
              <w:t>Create a Subtask</w:t>
            </w:r>
            <w:r>
              <w:rPr>
                <w:noProof/>
                <w:webHidden/>
              </w:rPr>
              <w:tab/>
            </w:r>
            <w:r>
              <w:rPr>
                <w:noProof/>
                <w:webHidden/>
              </w:rPr>
              <w:fldChar w:fldCharType="begin"/>
            </w:r>
            <w:r>
              <w:rPr>
                <w:noProof/>
                <w:webHidden/>
              </w:rPr>
              <w:instrText xml:space="preserve"> PAGEREF _Toc34137355 \h </w:instrText>
            </w:r>
            <w:r>
              <w:rPr>
                <w:noProof/>
                <w:webHidden/>
              </w:rPr>
            </w:r>
            <w:r>
              <w:rPr>
                <w:noProof/>
                <w:webHidden/>
              </w:rPr>
              <w:fldChar w:fldCharType="separate"/>
            </w:r>
            <w:r>
              <w:rPr>
                <w:noProof/>
                <w:webHidden/>
              </w:rPr>
              <w:t>40</w:t>
            </w:r>
            <w:r>
              <w:rPr>
                <w:noProof/>
                <w:webHidden/>
              </w:rPr>
              <w:fldChar w:fldCharType="end"/>
            </w:r>
          </w:hyperlink>
        </w:p>
        <w:p w14:paraId="244CA88D" w14:textId="63B1C62B" w:rsidR="00BC4804" w:rsidRDefault="00BC4804">
          <w:pPr>
            <w:pStyle w:val="TOC2"/>
            <w:tabs>
              <w:tab w:val="right" w:leader="dot" w:pos="8823"/>
            </w:tabs>
            <w:rPr>
              <w:rFonts w:eastAsiaTheme="minorEastAsia"/>
              <w:noProof/>
              <w:lang w:eastAsia="en-GB"/>
            </w:rPr>
          </w:pPr>
          <w:hyperlink w:anchor="_Toc34137356" w:history="1">
            <w:r w:rsidRPr="00D36EAC">
              <w:rPr>
                <w:rStyle w:val="Hyperlink"/>
                <w:noProof/>
              </w:rPr>
              <w:t>Delete a Subtask</w:t>
            </w:r>
            <w:r>
              <w:rPr>
                <w:noProof/>
                <w:webHidden/>
              </w:rPr>
              <w:tab/>
            </w:r>
            <w:r>
              <w:rPr>
                <w:noProof/>
                <w:webHidden/>
              </w:rPr>
              <w:fldChar w:fldCharType="begin"/>
            </w:r>
            <w:r>
              <w:rPr>
                <w:noProof/>
                <w:webHidden/>
              </w:rPr>
              <w:instrText xml:space="preserve"> PAGEREF _Toc34137356 \h </w:instrText>
            </w:r>
            <w:r>
              <w:rPr>
                <w:noProof/>
                <w:webHidden/>
              </w:rPr>
            </w:r>
            <w:r>
              <w:rPr>
                <w:noProof/>
                <w:webHidden/>
              </w:rPr>
              <w:fldChar w:fldCharType="separate"/>
            </w:r>
            <w:r>
              <w:rPr>
                <w:noProof/>
                <w:webHidden/>
              </w:rPr>
              <w:t>40</w:t>
            </w:r>
            <w:r>
              <w:rPr>
                <w:noProof/>
                <w:webHidden/>
              </w:rPr>
              <w:fldChar w:fldCharType="end"/>
            </w:r>
          </w:hyperlink>
        </w:p>
        <w:p w14:paraId="2BEAEA7D" w14:textId="72CBBB7D" w:rsidR="00BC4804" w:rsidRDefault="00BC4804">
          <w:pPr>
            <w:pStyle w:val="TOC2"/>
            <w:tabs>
              <w:tab w:val="right" w:leader="dot" w:pos="8823"/>
            </w:tabs>
            <w:rPr>
              <w:rFonts w:eastAsiaTheme="minorEastAsia"/>
              <w:noProof/>
              <w:lang w:eastAsia="en-GB"/>
            </w:rPr>
          </w:pPr>
          <w:hyperlink w:anchor="_Toc34137357" w:history="1">
            <w:r w:rsidRPr="00D36EAC">
              <w:rPr>
                <w:rStyle w:val="Hyperlink"/>
                <w:noProof/>
              </w:rPr>
              <w:t>Unlink a Subtask from a Parent</w:t>
            </w:r>
            <w:r>
              <w:rPr>
                <w:noProof/>
                <w:webHidden/>
              </w:rPr>
              <w:tab/>
            </w:r>
            <w:r>
              <w:rPr>
                <w:noProof/>
                <w:webHidden/>
              </w:rPr>
              <w:fldChar w:fldCharType="begin"/>
            </w:r>
            <w:r>
              <w:rPr>
                <w:noProof/>
                <w:webHidden/>
              </w:rPr>
              <w:instrText xml:space="preserve"> PAGEREF _Toc34137357 \h </w:instrText>
            </w:r>
            <w:r>
              <w:rPr>
                <w:noProof/>
                <w:webHidden/>
              </w:rPr>
            </w:r>
            <w:r>
              <w:rPr>
                <w:noProof/>
                <w:webHidden/>
              </w:rPr>
              <w:fldChar w:fldCharType="separate"/>
            </w:r>
            <w:r>
              <w:rPr>
                <w:noProof/>
                <w:webHidden/>
              </w:rPr>
              <w:t>40</w:t>
            </w:r>
            <w:r>
              <w:rPr>
                <w:noProof/>
                <w:webHidden/>
              </w:rPr>
              <w:fldChar w:fldCharType="end"/>
            </w:r>
          </w:hyperlink>
        </w:p>
        <w:p w14:paraId="6E3278E7" w14:textId="514AA556" w:rsidR="00BC4804" w:rsidRDefault="00BC4804">
          <w:pPr>
            <w:pStyle w:val="TOC2"/>
            <w:tabs>
              <w:tab w:val="right" w:leader="dot" w:pos="8823"/>
            </w:tabs>
            <w:rPr>
              <w:rFonts w:eastAsiaTheme="minorEastAsia"/>
              <w:noProof/>
              <w:lang w:eastAsia="en-GB"/>
            </w:rPr>
          </w:pPr>
          <w:hyperlink w:anchor="_Toc34137358" w:history="1">
            <w:r w:rsidRPr="00D36EAC">
              <w:rPr>
                <w:rStyle w:val="Hyperlink"/>
                <w:noProof/>
              </w:rPr>
              <w:t>Linking to Multiple Parents</w:t>
            </w:r>
            <w:r>
              <w:rPr>
                <w:noProof/>
                <w:webHidden/>
              </w:rPr>
              <w:tab/>
            </w:r>
            <w:r>
              <w:rPr>
                <w:noProof/>
                <w:webHidden/>
              </w:rPr>
              <w:fldChar w:fldCharType="begin"/>
            </w:r>
            <w:r>
              <w:rPr>
                <w:noProof/>
                <w:webHidden/>
              </w:rPr>
              <w:instrText xml:space="preserve"> PAGEREF _Toc34137358 \h </w:instrText>
            </w:r>
            <w:r>
              <w:rPr>
                <w:noProof/>
                <w:webHidden/>
              </w:rPr>
            </w:r>
            <w:r>
              <w:rPr>
                <w:noProof/>
                <w:webHidden/>
              </w:rPr>
              <w:fldChar w:fldCharType="separate"/>
            </w:r>
            <w:r>
              <w:rPr>
                <w:noProof/>
                <w:webHidden/>
              </w:rPr>
              <w:t>40</w:t>
            </w:r>
            <w:r>
              <w:rPr>
                <w:noProof/>
                <w:webHidden/>
              </w:rPr>
              <w:fldChar w:fldCharType="end"/>
            </w:r>
          </w:hyperlink>
        </w:p>
        <w:p w14:paraId="2155184D" w14:textId="39BD7029" w:rsidR="00BC4804" w:rsidRDefault="00BC4804">
          <w:pPr>
            <w:pStyle w:val="TOC2"/>
            <w:tabs>
              <w:tab w:val="right" w:leader="dot" w:pos="8823"/>
            </w:tabs>
            <w:rPr>
              <w:rFonts w:eastAsiaTheme="minorEastAsia"/>
              <w:noProof/>
              <w:lang w:eastAsia="en-GB"/>
            </w:rPr>
          </w:pPr>
          <w:hyperlink w:anchor="_Toc34137359" w:history="1">
            <w:r w:rsidRPr="00D36EAC">
              <w:rPr>
                <w:rStyle w:val="Hyperlink"/>
                <w:noProof/>
              </w:rPr>
              <w:t>Aggregation of Dates</w:t>
            </w:r>
            <w:r>
              <w:rPr>
                <w:noProof/>
                <w:webHidden/>
              </w:rPr>
              <w:tab/>
            </w:r>
            <w:r>
              <w:rPr>
                <w:noProof/>
                <w:webHidden/>
              </w:rPr>
              <w:fldChar w:fldCharType="begin"/>
            </w:r>
            <w:r>
              <w:rPr>
                <w:noProof/>
                <w:webHidden/>
              </w:rPr>
              <w:instrText xml:space="preserve"> PAGEREF _Toc34137359 \h </w:instrText>
            </w:r>
            <w:r>
              <w:rPr>
                <w:noProof/>
                <w:webHidden/>
              </w:rPr>
            </w:r>
            <w:r>
              <w:rPr>
                <w:noProof/>
                <w:webHidden/>
              </w:rPr>
              <w:fldChar w:fldCharType="separate"/>
            </w:r>
            <w:r>
              <w:rPr>
                <w:noProof/>
                <w:webHidden/>
              </w:rPr>
              <w:t>40</w:t>
            </w:r>
            <w:r>
              <w:rPr>
                <w:noProof/>
                <w:webHidden/>
              </w:rPr>
              <w:fldChar w:fldCharType="end"/>
            </w:r>
          </w:hyperlink>
        </w:p>
        <w:p w14:paraId="5892087B" w14:textId="37E0496A" w:rsidR="00BC4804" w:rsidRDefault="00BC4804">
          <w:pPr>
            <w:pStyle w:val="TOC2"/>
            <w:tabs>
              <w:tab w:val="right" w:leader="dot" w:pos="8823"/>
            </w:tabs>
            <w:rPr>
              <w:rFonts w:eastAsiaTheme="minorEastAsia"/>
              <w:noProof/>
              <w:lang w:eastAsia="en-GB"/>
            </w:rPr>
          </w:pPr>
          <w:hyperlink w:anchor="_Toc34137360" w:history="1">
            <w:r w:rsidRPr="00D36EAC">
              <w:rPr>
                <w:rStyle w:val="Hyperlink"/>
                <w:noProof/>
              </w:rPr>
              <w:t>Task Dependencies</w:t>
            </w:r>
            <w:r>
              <w:rPr>
                <w:noProof/>
                <w:webHidden/>
              </w:rPr>
              <w:tab/>
            </w:r>
            <w:r>
              <w:rPr>
                <w:noProof/>
                <w:webHidden/>
              </w:rPr>
              <w:fldChar w:fldCharType="begin"/>
            </w:r>
            <w:r>
              <w:rPr>
                <w:noProof/>
                <w:webHidden/>
              </w:rPr>
              <w:instrText xml:space="preserve"> PAGEREF _Toc34137360 \h </w:instrText>
            </w:r>
            <w:r>
              <w:rPr>
                <w:noProof/>
                <w:webHidden/>
              </w:rPr>
            </w:r>
            <w:r>
              <w:rPr>
                <w:noProof/>
                <w:webHidden/>
              </w:rPr>
              <w:fldChar w:fldCharType="separate"/>
            </w:r>
            <w:r>
              <w:rPr>
                <w:noProof/>
                <w:webHidden/>
              </w:rPr>
              <w:t>40</w:t>
            </w:r>
            <w:r>
              <w:rPr>
                <w:noProof/>
                <w:webHidden/>
              </w:rPr>
              <w:fldChar w:fldCharType="end"/>
            </w:r>
          </w:hyperlink>
        </w:p>
        <w:p w14:paraId="755C2D99" w14:textId="7D425AB1" w:rsidR="00BC4804" w:rsidRDefault="00BC4804">
          <w:pPr>
            <w:pStyle w:val="TOC2"/>
            <w:tabs>
              <w:tab w:val="right" w:leader="dot" w:pos="8823"/>
            </w:tabs>
            <w:rPr>
              <w:rFonts w:eastAsiaTheme="minorEastAsia"/>
              <w:noProof/>
              <w:lang w:eastAsia="en-GB"/>
            </w:rPr>
          </w:pPr>
          <w:hyperlink w:anchor="_Toc34137361" w:history="1">
            <w:r w:rsidRPr="00D36EAC">
              <w:rPr>
                <w:rStyle w:val="Hyperlink"/>
                <w:noProof/>
              </w:rPr>
              <w:t>Task Earliest Start Date</w:t>
            </w:r>
            <w:r>
              <w:rPr>
                <w:noProof/>
                <w:webHidden/>
              </w:rPr>
              <w:tab/>
            </w:r>
            <w:r>
              <w:rPr>
                <w:noProof/>
                <w:webHidden/>
              </w:rPr>
              <w:fldChar w:fldCharType="begin"/>
            </w:r>
            <w:r>
              <w:rPr>
                <w:noProof/>
                <w:webHidden/>
              </w:rPr>
              <w:instrText xml:space="preserve"> PAGEREF _Toc34137361 \h </w:instrText>
            </w:r>
            <w:r>
              <w:rPr>
                <w:noProof/>
                <w:webHidden/>
              </w:rPr>
            </w:r>
            <w:r>
              <w:rPr>
                <w:noProof/>
                <w:webHidden/>
              </w:rPr>
              <w:fldChar w:fldCharType="separate"/>
            </w:r>
            <w:r>
              <w:rPr>
                <w:noProof/>
                <w:webHidden/>
              </w:rPr>
              <w:t>41</w:t>
            </w:r>
            <w:r>
              <w:rPr>
                <w:noProof/>
                <w:webHidden/>
              </w:rPr>
              <w:fldChar w:fldCharType="end"/>
            </w:r>
          </w:hyperlink>
        </w:p>
        <w:p w14:paraId="6C4E3B65" w14:textId="6EF5EBF8" w:rsidR="00BC4804" w:rsidRDefault="00BC4804">
          <w:pPr>
            <w:pStyle w:val="TOC2"/>
            <w:tabs>
              <w:tab w:val="right" w:leader="dot" w:pos="8823"/>
            </w:tabs>
            <w:rPr>
              <w:rFonts w:eastAsiaTheme="minorEastAsia"/>
              <w:noProof/>
              <w:lang w:eastAsia="en-GB"/>
            </w:rPr>
          </w:pPr>
          <w:hyperlink w:anchor="_Toc34137362" w:history="1">
            <w:r w:rsidRPr="00D36EAC">
              <w:rPr>
                <w:rStyle w:val="Hyperlink"/>
                <w:noProof/>
              </w:rPr>
              <w:t>Task Lead Time</w:t>
            </w:r>
            <w:r>
              <w:rPr>
                <w:noProof/>
                <w:webHidden/>
              </w:rPr>
              <w:tab/>
            </w:r>
            <w:r>
              <w:rPr>
                <w:noProof/>
                <w:webHidden/>
              </w:rPr>
              <w:fldChar w:fldCharType="begin"/>
            </w:r>
            <w:r>
              <w:rPr>
                <w:noProof/>
                <w:webHidden/>
              </w:rPr>
              <w:instrText xml:space="preserve"> PAGEREF _Toc34137362 \h </w:instrText>
            </w:r>
            <w:r>
              <w:rPr>
                <w:noProof/>
                <w:webHidden/>
              </w:rPr>
            </w:r>
            <w:r>
              <w:rPr>
                <w:noProof/>
                <w:webHidden/>
              </w:rPr>
              <w:fldChar w:fldCharType="separate"/>
            </w:r>
            <w:r>
              <w:rPr>
                <w:noProof/>
                <w:webHidden/>
              </w:rPr>
              <w:t>41</w:t>
            </w:r>
            <w:r>
              <w:rPr>
                <w:noProof/>
                <w:webHidden/>
              </w:rPr>
              <w:fldChar w:fldCharType="end"/>
            </w:r>
          </w:hyperlink>
        </w:p>
        <w:p w14:paraId="1049726D" w14:textId="45378342" w:rsidR="00BC4804" w:rsidRDefault="00BC4804">
          <w:pPr>
            <w:pStyle w:val="TOC2"/>
            <w:tabs>
              <w:tab w:val="right" w:leader="dot" w:pos="8823"/>
            </w:tabs>
            <w:rPr>
              <w:rFonts w:eastAsiaTheme="minorEastAsia"/>
              <w:noProof/>
              <w:lang w:eastAsia="en-GB"/>
            </w:rPr>
          </w:pPr>
          <w:hyperlink w:anchor="_Toc34137363" w:history="1">
            <w:r w:rsidRPr="00D36EAC">
              <w:rPr>
                <w:rStyle w:val="Hyperlink"/>
                <w:noProof/>
              </w:rPr>
              <w:t>Task Minimum Duration (Working Days)</w:t>
            </w:r>
            <w:r>
              <w:rPr>
                <w:noProof/>
                <w:webHidden/>
              </w:rPr>
              <w:tab/>
            </w:r>
            <w:r>
              <w:rPr>
                <w:noProof/>
                <w:webHidden/>
              </w:rPr>
              <w:fldChar w:fldCharType="begin"/>
            </w:r>
            <w:r>
              <w:rPr>
                <w:noProof/>
                <w:webHidden/>
              </w:rPr>
              <w:instrText xml:space="preserve"> PAGEREF _Toc34137363 \h </w:instrText>
            </w:r>
            <w:r>
              <w:rPr>
                <w:noProof/>
                <w:webHidden/>
              </w:rPr>
            </w:r>
            <w:r>
              <w:rPr>
                <w:noProof/>
                <w:webHidden/>
              </w:rPr>
              <w:fldChar w:fldCharType="separate"/>
            </w:r>
            <w:r>
              <w:rPr>
                <w:noProof/>
                <w:webHidden/>
              </w:rPr>
              <w:t>41</w:t>
            </w:r>
            <w:r>
              <w:rPr>
                <w:noProof/>
                <w:webHidden/>
              </w:rPr>
              <w:fldChar w:fldCharType="end"/>
            </w:r>
          </w:hyperlink>
        </w:p>
        <w:p w14:paraId="6CB78641" w14:textId="680CB5D2" w:rsidR="00BC4804" w:rsidRDefault="00BC4804">
          <w:pPr>
            <w:pStyle w:val="TOC2"/>
            <w:tabs>
              <w:tab w:val="right" w:leader="dot" w:pos="8823"/>
            </w:tabs>
            <w:rPr>
              <w:rFonts w:eastAsiaTheme="minorEastAsia"/>
              <w:noProof/>
              <w:lang w:eastAsia="en-GB"/>
            </w:rPr>
          </w:pPr>
          <w:hyperlink w:anchor="_Toc34137364" w:history="1">
            <w:r w:rsidRPr="00D36EAC">
              <w:rPr>
                <w:rStyle w:val="Hyperlink"/>
                <w:noProof/>
              </w:rPr>
              <w:t>Aggregation of Resourcing (where this option is Licenced)</w:t>
            </w:r>
            <w:r>
              <w:rPr>
                <w:noProof/>
                <w:webHidden/>
              </w:rPr>
              <w:tab/>
            </w:r>
            <w:r>
              <w:rPr>
                <w:noProof/>
                <w:webHidden/>
              </w:rPr>
              <w:fldChar w:fldCharType="begin"/>
            </w:r>
            <w:r>
              <w:rPr>
                <w:noProof/>
                <w:webHidden/>
              </w:rPr>
              <w:instrText xml:space="preserve"> PAGEREF _Toc34137364 \h </w:instrText>
            </w:r>
            <w:r>
              <w:rPr>
                <w:noProof/>
                <w:webHidden/>
              </w:rPr>
            </w:r>
            <w:r>
              <w:rPr>
                <w:noProof/>
                <w:webHidden/>
              </w:rPr>
              <w:fldChar w:fldCharType="separate"/>
            </w:r>
            <w:r>
              <w:rPr>
                <w:noProof/>
                <w:webHidden/>
              </w:rPr>
              <w:t>41</w:t>
            </w:r>
            <w:r>
              <w:rPr>
                <w:noProof/>
                <w:webHidden/>
              </w:rPr>
              <w:fldChar w:fldCharType="end"/>
            </w:r>
          </w:hyperlink>
        </w:p>
        <w:p w14:paraId="57A65077" w14:textId="54A2508C" w:rsidR="00BC4804" w:rsidRDefault="00BC4804">
          <w:pPr>
            <w:pStyle w:val="TOC1"/>
            <w:tabs>
              <w:tab w:val="right" w:leader="dot" w:pos="8823"/>
            </w:tabs>
            <w:rPr>
              <w:rFonts w:eastAsiaTheme="minorEastAsia"/>
              <w:noProof/>
              <w:lang w:eastAsia="en-GB"/>
            </w:rPr>
          </w:pPr>
          <w:hyperlink w:anchor="_Toc34137365" w:history="1">
            <w:r w:rsidRPr="00D36EAC">
              <w:rPr>
                <w:rStyle w:val="Hyperlink"/>
                <w:noProof/>
              </w:rPr>
              <w:t>Notifications by SMS (where this option is configured and SMS service is activated by the Customer)</w:t>
            </w:r>
            <w:r>
              <w:rPr>
                <w:noProof/>
                <w:webHidden/>
              </w:rPr>
              <w:tab/>
            </w:r>
            <w:r>
              <w:rPr>
                <w:noProof/>
                <w:webHidden/>
              </w:rPr>
              <w:fldChar w:fldCharType="begin"/>
            </w:r>
            <w:r>
              <w:rPr>
                <w:noProof/>
                <w:webHidden/>
              </w:rPr>
              <w:instrText xml:space="preserve"> PAGEREF _Toc34137365 \h </w:instrText>
            </w:r>
            <w:r>
              <w:rPr>
                <w:noProof/>
                <w:webHidden/>
              </w:rPr>
            </w:r>
            <w:r>
              <w:rPr>
                <w:noProof/>
                <w:webHidden/>
              </w:rPr>
              <w:fldChar w:fldCharType="separate"/>
            </w:r>
            <w:r>
              <w:rPr>
                <w:noProof/>
                <w:webHidden/>
              </w:rPr>
              <w:t>41</w:t>
            </w:r>
            <w:r>
              <w:rPr>
                <w:noProof/>
                <w:webHidden/>
              </w:rPr>
              <w:fldChar w:fldCharType="end"/>
            </w:r>
          </w:hyperlink>
        </w:p>
        <w:p w14:paraId="2269D1F4" w14:textId="06B3B2D5" w:rsidR="00BC4804" w:rsidRDefault="00BC4804">
          <w:pPr>
            <w:pStyle w:val="TOC1"/>
            <w:tabs>
              <w:tab w:val="right" w:leader="dot" w:pos="8823"/>
            </w:tabs>
            <w:rPr>
              <w:rFonts w:eastAsiaTheme="minorEastAsia"/>
              <w:noProof/>
              <w:lang w:eastAsia="en-GB"/>
            </w:rPr>
          </w:pPr>
          <w:hyperlink w:anchor="_Toc34137366" w:history="1">
            <w:r w:rsidRPr="00D36EAC">
              <w:rPr>
                <w:rStyle w:val="Hyperlink"/>
                <w:noProof/>
              </w:rPr>
              <w:t>InPhase Actify - Office 365 Outlook Add-in</w:t>
            </w:r>
            <w:r>
              <w:rPr>
                <w:noProof/>
                <w:webHidden/>
              </w:rPr>
              <w:tab/>
            </w:r>
            <w:r>
              <w:rPr>
                <w:noProof/>
                <w:webHidden/>
              </w:rPr>
              <w:fldChar w:fldCharType="begin"/>
            </w:r>
            <w:r>
              <w:rPr>
                <w:noProof/>
                <w:webHidden/>
              </w:rPr>
              <w:instrText xml:space="preserve"> PAGEREF _Toc34137366 \h </w:instrText>
            </w:r>
            <w:r>
              <w:rPr>
                <w:noProof/>
                <w:webHidden/>
              </w:rPr>
            </w:r>
            <w:r>
              <w:rPr>
                <w:noProof/>
                <w:webHidden/>
              </w:rPr>
              <w:fldChar w:fldCharType="separate"/>
            </w:r>
            <w:r>
              <w:rPr>
                <w:noProof/>
                <w:webHidden/>
              </w:rPr>
              <w:t>42</w:t>
            </w:r>
            <w:r>
              <w:rPr>
                <w:noProof/>
                <w:webHidden/>
              </w:rPr>
              <w:fldChar w:fldCharType="end"/>
            </w:r>
          </w:hyperlink>
        </w:p>
        <w:p w14:paraId="50A8469F" w14:textId="4660C5D7" w:rsidR="00BC4804" w:rsidRDefault="00BC4804">
          <w:pPr>
            <w:pStyle w:val="TOC1"/>
            <w:tabs>
              <w:tab w:val="right" w:leader="dot" w:pos="8823"/>
            </w:tabs>
            <w:rPr>
              <w:rFonts w:eastAsiaTheme="minorEastAsia"/>
              <w:noProof/>
              <w:lang w:eastAsia="en-GB"/>
            </w:rPr>
          </w:pPr>
          <w:hyperlink w:anchor="_Toc34137367" w:history="1">
            <w:r w:rsidRPr="00D36EAC">
              <w:rPr>
                <w:rStyle w:val="Hyperlink"/>
                <w:noProof/>
              </w:rPr>
              <w:t>Visualisations</w:t>
            </w:r>
            <w:r>
              <w:rPr>
                <w:noProof/>
                <w:webHidden/>
              </w:rPr>
              <w:tab/>
            </w:r>
            <w:r>
              <w:rPr>
                <w:noProof/>
                <w:webHidden/>
              </w:rPr>
              <w:fldChar w:fldCharType="begin"/>
            </w:r>
            <w:r>
              <w:rPr>
                <w:noProof/>
                <w:webHidden/>
              </w:rPr>
              <w:instrText xml:space="preserve"> PAGEREF _Toc34137367 \h </w:instrText>
            </w:r>
            <w:r>
              <w:rPr>
                <w:noProof/>
                <w:webHidden/>
              </w:rPr>
            </w:r>
            <w:r>
              <w:rPr>
                <w:noProof/>
                <w:webHidden/>
              </w:rPr>
              <w:fldChar w:fldCharType="separate"/>
            </w:r>
            <w:r>
              <w:rPr>
                <w:noProof/>
                <w:webHidden/>
              </w:rPr>
              <w:t>44</w:t>
            </w:r>
            <w:r>
              <w:rPr>
                <w:noProof/>
                <w:webHidden/>
              </w:rPr>
              <w:fldChar w:fldCharType="end"/>
            </w:r>
          </w:hyperlink>
        </w:p>
        <w:p w14:paraId="62AA1874" w14:textId="0C0A10C3" w:rsidR="00BC4804" w:rsidRDefault="00BC4804">
          <w:pPr>
            <w:pStyle w:val="TOC2"/>
            <w:tabs>
              <w:tab w:val="right" w:leader="dot" w:pos="8823"/>
            </w:tabs>
            <w:rPr>
              <w:rFonts w:eastAsiaTheme="minorEastAsia"/>
              <w:noProof/>
              <w:lang w:eastAsia="en-GB"/>
            </w:rPr>
          </w:pPr>
          <w:hyperlink w:anchor="_Toc34137368" w:history="1">
            <w:r w:rsidRPr="00D36EAC">
              <w:rPr>
                <w:rStyle w:val="Hyperlink"/>
                <w:noProof/>
              </w:rPr>
              <w:t>Wide Format Card</w:t>
            </w:r>
            <w:r>
              <w:rPr>
                <w:noProof/>
                <w:webHidden/>
              </w:rPr>
              <w:tab/>
            </w:r>
            <w:r>
              <w:rPr>
                <w:noProof/>
                <w:webHidden/>
              </w:rPr>
              <w:fldChar w:fldCharType="begin"/>
            </w:r>
            <w:r>
              <w:rPr>
                <w:noProof/>
                <w:webHidden/>
              </w:rPr>
              <w:instrText xml:space="preserve"> PAGEREF _Toc34137368 \h </w:instrText>
            </w:r>
            <w:r>
              <w:rPr>
                <w:noProof/>
                <w:webHidden/>
              </w:rPr>
            </w:r>
            <w:r>
              <w:rPr>
                <w:noProof/>
                <w:webHidden/>
              </w:rPr>
              <w:fldChar w:fldCharType="separate"/>
            </w:r>
            <w:r>
              <w:rPr>
                <w:noProof/>
                <w:webHidden/>
              </w:rPr>
              <w:t>44</w:t>
            </w:r>
            <w:r>
              <w:rPr>
                <w:noProof/>
                <w:webHidden/>
              </w:rPr>
              <w:fldChar w:fldCharType="end"/>
            </w:r>
          </w:hyperlink>
        </w:p>
        <w:p w14:paraId="3278FA0D" w14:textId="34B5FFD5" w:rsidR="00BC4804" w:rsidRDefault="00BC4804">
          <w:pPr>
            <w:pStyle w:val="TOC2"/>
            <w:tabs>
              <w:tab w:val="right" w:leader="dot" w:pos="8823"/>
            </w:tabs>
            <w:rPr>
              <w:rFonts w:eastAsiaTheme="minorEastAsia"/>
              <w:noProof/>
              <w:lang w:eastAsia="en-GB"/>
            </w:rPr>
          </w:pPr>
          <w:hyperlink w:anchor="_Toc34137369" w:history="1">
            <w:r w:rsidRPr="00D36EAC">
              <w:rPr>
                <w:rStyle w:val="Hyperlink"/>
                <w:noProof/>
              </w:rPr>
              <w:t>Causal Graph</w:t>
            </w:r>
            <w:r>
              <w:rPr>
                <w:noProof/>
                <w:webHidden/>
              </w:rPr>
              <w:tab/>
            </w:r>
            <w:r>
              <w:rPr>
                <w:noProof/>
                <w:webHidden/>
              </w:rPr>
              <w:fldChar w:fldCharType="begin"/>
            </w:r>
            <w:r>
              <w:rPr>
                <w:noProof/>
                <w:webHidden/>
              </w:rPr>
              <w:instrText xml:space="preserve"> PAGEREF _Toc34137369 \h </w:instrText>
            </w:r>
            <w:r>
              <w:rPr>
                <w:noProof/>
                <w:webHidden/>
              </w:rPr>
            </w:r>
            <w:r>
              <w:rPr>
                <w:noProof/>
                <w:webHidden/>
              </w:rPr>
              <w:fldChar w:fldCharType="separate"/>
            </w:r>
            <w:r>
              <w:rPr>
                <w:noProof/>
                <w:webHidden/>
              </w:rPr>
              <w:t>44</w:t>
            </w:r>
            <w:r>
              <w:rPr>
                <w:noProof/>
                <w:webHidden/>
              </w:rPr>
              <w:fldChar w:fldCharType="end"/>
            </w:r>
          </w:hyperlink>
        </w:p>
        <w:p w14:paraId="661D8B61" w14:textId="059896EC" w:rsidR="00BC4804" w:rsidRDefault="00BC4804">
          <w:pPr>
            <w:pStyle w:val="TOC2"/>
            <w:tabs>
              <w:tab w:val="right" w:leader="dot" w:pos="8823"/>
            </w:tabs>
            <w:rPr>
              <w:rFonts w:eastAsiaTheme="minorEastAsia"/>
              <w:noProof/>
              <w:lang w:eastAsia="en-GB"/>
            </w:rPr>
          </w:pPr>
          <w:hyperlink w:anchor="_Toc34137370" w:history="1">
            <w:r w:rsidRPr="00D36EAC">
              <w:rPr>
                <w:rStyle w:val="Hyperlink"/>
                <w:noProof/>
              </w:rPr>
              <w:t>KANBAN</w:t>
            </w:r>
            <w:r>
              <w:rPr>
                <w:noProof/>
                <w:webHidden/>
              </w:rPr>
              <w:tab/>
            </w:r>
            <w:r>
              <w:rPr>
                <w:noProof/>
                <w:webHidden/>
              </w:rPr>
              <w:fldChar w:fldCharType="begin"/>
            </w:r>
            <w:r>
              <w:rPr>
                <w:noProof/>
                <w:webHidden/>
              </w:rPr>
              <w:instrText xml:space="preserve"> PAGEREF _Toc34137370 \h </w:instrText>
            </w:r>
            <w:r>
              <w:rPr>
                <w:noProof/>
                <w:webHidden/>
              </w:rPr>
            </w:r>
            <w:r>
              <w:rPr>
                <w:noProof/>
                <w:webHidden/>
              </w:rPr>
              <w:fldChar w:fldCharType="separate"/>
            </w:r>
            <w:r>
              <w:rPr>
                <w:noProof/>
                <w:webHidden/>
              </w:rPr>
              <w:t>46</w:t>
            </w:r>
            <w:r>
              <w:rPr>
                <w:noProof/>
                <w:webHidden/>
              </w:rPr>
              <w:fldChar w:fldCharType="end"/>
            </w:r>
          </w:hyperlink>
        </w:p>
        <w:p w14:paraId="1678ED18" w14:textId="491EEC0D" w:rsidR="00BC4804" w:rsidRDefault="00BC4804">
          <w:pPr>
            <w:pStyle w:val="TOC2"/>
            <w:tabs>
              <w:tab w:val="right" w:leader="dot" w:pos="8823"/>
            </w:tabs>
            <w:rPr>
              <w:rFonts w:eastAsiaTheme="minorEastAsia"/>
              <w:noProof/>
              <w:lang w:eastAsia="en-GB"/>
            </w:rPr>
          </w:pPr>
          <w:hyperlink w:anchor="_Toc34137371" w:history="1">
            <w:r w:rsidRPr="00D36EAC">
              <w:rPr>
                <w:rStyle w:val="Hyperlink"/>
                <w:noProof/>
              </w:rPr>
              <w:t>Trends – Charts</w:t>
            </w:r>
            <w:r>
              <w:rPr>
                <w:noProof/>
                <w:webHidden/>
              </w:rPr>
              <w:tab/>
            </w:r>
            <w:r>
              <w:rPr>
                <w:noProof/>
                <w:webHidden/>
              </w:rPr>
              <w:fldChar w:fldCharType="begin"/>
            </w:r>
            <w:r>
              <w:rPr>
                <w:noProof/>
                <w:webHidden/>
              </w:rPr>
              <w:instrText xml:space="preserve"> PAGEREF _Toc34137371 \h </w:instrText>
            </w:r>
            <w:r>
              <w:rPr>
                <w:noProof/>
                <w:webHidden/>
              </w:rPr>
            </w:r>
            <w:r>
              <w:rPr>
                <w:noProof/>
                <w:webHidden/>
              </w:rPr>
              <w:fldChar w:fldCharType="separate"/>
            </w:r>
            <w:r>
              <w:rPr>
                <w:noProof/>
                <w:webHidden/>
              </w:rPr>
              <w:t>48</w:t>
            </w:r>
            <w:r>
              <w:rPr>
                <w:noProof/>
                <w:webHidden/>
              </w:rPr>
              <w:fldChar w:fldCharType="end"/>
            </w:r>
          </w:hyperlink>
        </w:p>
        <w:p w14:paraId="382C77ED" w14:textId="0252DDEF" w:rsidR="00BC4804" w:rsidRDefault="00BC4804">
          <w:pPr>
            <w:pStyle w:val="TOC2"/>
            <w:tabs>
              <w:tab w:val="right" w:leader="dot" w:pos="8823"/>
            </w:tabs>
            <w:rPr>
              <w:rFonts w:eastAsiaTheme="minorEastAsia"/>
              <w:noProof/>
              <w:lang w:eastAsia="en-GB"/>
            </w:rPr>
          </w:pPr>
          <w:hyperlink w:anchor="_Toc34137372" w:history="1">
            <w:r w:rsidRPr="00D36EAC">
              <w:rPr>
                <w:rStyle w:val="Hyperlink"/>
                <w:noProof/>
              </w:rPr>
              <w:t>Trends – Gantt</w:t>
            </w:r>
            <w:r>
              <w:rPr>
                <w:noProof/>
                <w:webHidden/>
              </w:rPr>
              <w:tab/>
            </w:r>
            <w:r>
              <w:rPr>
                <w:noProof/>
                <w:webHidden/>
              </w:rPr>
              <w:fldChar w:fldCharType="begin"/>
            </w:r>
            <w:r>
              <w:rPr>
                <w:noProof/>
                <w:webHidden/>
              </w:rPr>
              <w:instrText xml:space="preserve"> PAGEREF _Toc34137372 \h </w:instrText>
            </w:r>
            <w:r>
              <w:rPr>
                <w:noProof/>
                <w:webHidden/>
              </w:rPr>
            </w:r>
            <w:r>
              <w:rPr>
                <w:noProof/>
                <w:webHidden/>
              </w:rPr>
              <w:fldChar w:fldCharType="separate"/>
            </w:r>
            <w:r>
              <w:rPr>
                <w:noProof/>
                <w:webHidden/>
              </w:rPr>
              <w:t>48</w:t>
            </w:r>
            <w:r>
              <w:rPr>
                <w:noProof/>
                <w:webHidden/>
              </w:rPr>
              <w:fldChar w:fldCharType="end"/>
            </w:r>
          </w:hyperlink>
        </w:p>
        <w:p w14:paraId="1D01A082" w14:textId="28EDFEA9" w:rsidR="00BC4804" w:rsidRDefault="00BC4804">
          <w:pPr>
            <w:pStyle w:val="TOC2"/>
            <w:tabs>
              <w:tab w:val="right" w:leader="dot" w:pos="8823"/>
            </w:tabs>
            <w:rPr>
              <w:rFonts w:eastAsiaTheme="minorEastAsia"/>
              <w:noProof/>
              <w:lang w:eastAsia="en-GB"/>
            </w:rPr>
          </w:pPr>
          <w:hyperlink w:anchor="_Toc34137373" w:history="1">
            <w:r w:rsidRPr="00D36EAC">
              <w:rPr>
                <w:rStyle w:val="Hyperlink"/>
                <w:noProof/>
              </w:rPr>
              <w:t>Gantt baseline</w:t>
            </w:r>
            <w:r>
              <w:rPr>
                <w:noProof/>
                <w:webHidden/>
              </w:rPr>
              <w:tab/>
            </w:r>
            <w:r>
              <w:rPr>
                <w:noProof/>
                <w:webHidden/>
              </w:rPr>
              <w:fldChar w:fldCharType="begin"/>
            </w:r>
            <w:r>
              <w:rPr>
                <w:noProof/>
                <w:webHidden/>
              </w:rPr>
              <w:instrText xml:space="preserve"> PAGEREF _Toc34137373 \h </w:instrText>
            </w:r>
            <w:r>
              <w:rPr>
                <w:noProof/>
                <w:webHidden/>
              </w:rPr>
            </w:r>
            <w:r>
              <w:rPr>
                <w:noProof/>
                <w:webHidden/>
              </w:rPr>
              <w:fldChar w:fldCharType="separate"/>
            </w:r>
            <w:r>
              <w:rPr>
                <w:noProof/>
                <w:webHidden/>
              </w:rPr>
              <w:t>49</w:t>
            </w:r>
            <w:r>
              <w:rPr>
                <w:noProof/>
                <w:webHidden/>
              </w:rPr>
              <w:fldChar w:fldCharType="end"/>
            </w:r>
          </w:hyperlink>
        </w:p>
        <w:p w14:paraId="627753CC" w14:textId="0113453D" w:rsidR="00BC4804" w:rsidRDefault="00BC4804">
          <w:pPr>
            <w:pStyle w:val="TOC2"/>
            <w:tabs>
              <w:tab w:val="right" w:leader="dot" w:pos="8823"/>
            </w:tabs>
            <w:rPr>
              <w:rFonts w:eastAsiaTheme="minorEastAsia"/>
              <w:noProof/>
              <w:lang w:eastAsia="en-GB"/>
            </w:rPr>
          </w:pPr>
          <w:hyperlink w:anchor="_Toc34137374" w:history="1">
            <w:r w:rsidRPr="00D36EAC">
              <w:rPr>
                <w:rStyle w:val="Hyperlink"/>
                <w:noProof/>
              </w:rPr>
              <w:t>Gantt History</w:t>
            </w:r>
            <w:r>
              <w:rPr>
                <w:noProof/>
                <w:webHidden/>
              </w:rPr>
              <w:tab/>
            </w:r>
            <w:r>
              <w:rPr>
                <w:noProof/>
                <w:webHidden/>
              </w:rPr>
              <w:fldChar w:fldCharType="begin"/>
            </w:r>
            <w:r>
              <w:rPr>
                <w:noProof/>
                <w:webHidden/>
              </w:rPr>
              <w:instrText xml:space="preserve"> PAGEREF _Toc34137374 \h </w:instrText>
            </w:r>
            <w:r>
              <w:rPr>
                <w:noProof/>
                <w:webHidden/>
              </w:rPr>
            </w:r>
            <w:r>
              <w:rPr>
                <w:noProof/>
                <w:webHidden/>
              </w:rPr>
              <w:fldChar w:fldCharType="separate"/>
            </w:r>
            <w:r>
              <w:rPr>
                <w:noProof/>
                <w:webHidden/>
              </w:rPr>
              <w:t>49</w:t>
            </w:r>
            <w:r>
              <w:rPr>
                <w:noProof/>
                <w:webHidden/>
              </w:rPr>
              <w:fldChar w:fldCharType="end"/>
            </w:r>
          </w:hyperlink>
        </w:p>
        <w:p w14:paraId="16D69845" w14:textId="5A6F01DC" w:rsidR="00BC4804" w:rsidRDefault="00BC4804">
          <w:pPr>
            <w:pStyle w:val="TOC2"/>
            <w:tabs>
              <w:tab w:val="right" w:leader="dot" w:pos="8823"/>
            </w:tabs>
            <w:rPr>
              <w:rFonts w:eastAsiaTheme="minorEastAsia"/>
              <w:noProof/>
              <w:lang w:eastAsia="en-GB"/>
            </w:rPr>
          </w:pPr>
          <w:hyperlink w:anchor="_Toc34137375" w:history="1">
            <w:r w:rsidRPr="00D36EAC">
              <w:rPr>
                <w:rStyle w:val="Hyperlink"/>
                <w:noProof/>
              </w:rPr>
              <w:t>Trends - Widget Title Menu</w:t>
            </w:r>
            <w:r>
              <w:rPr>
                <w:noProof/>
                <w:webHidden/>
              </w:rPr>
              <w:tab/>
            </w:r>
            <w:r>
              <w:rPr>
                <w:noProof/>
                <w:webHidden/>
              </w:rPr>
              <w:fldChar w:fldCharType="begin"/>
            </w:r>
            <w:r>
              <w:rPr>
                <w:noProof/>
                <w:webHidden/>
              </w:rPr>
              <w:instrText xml:space="preserve"> PAGEREF _Toc34137375 \h </w:instrText>
            </w:r>
            <w:r>
              <w:rPr>
                <w:noProof/>
                <w:webHidden/>
              </w:rPr>
            </w:r>
            <w:r>
              <w:rPr>
                <w:noProof/>
                <w:webHidden/>
              </w:rPr>
              <w:fldChar w:fldCharType="separate"/>
            </w:r>
            <w:r>
              <w:rPr>
                <w:noProof/>
                <w:webHidden/>
              </w:rPr>
              <w:t>50</w:t>
            </w:r>
            <w:r>
              <w:rPr>
                <w:noProof/>
                <w:webHidden/>
              </w:rPr>
              <w:fldChar w:fldCharType="end"/>
            </w:r>
          </w:hyperlink>
        </w:p>
        <w:p w14:paraId="419C5CC4" w14:textId="4BEA1382" w:rsidR="00BC4804" w:rsidRDefault="00BC4804">
          <w:pPr>
            <w:pStyle w:val="TOC2"/>
            <w:tabs>
              <w:tab w:val="right" w:leader="dot" w:pos="8823"/>
            </w:tabs>
            <w:rPr>
              <w:rFonts w:eastAsiaTheme="minorEastAsia"/>
              <w:noProof/>
              <w:lang w:eastAsia="en-GB"/>
            </w:rPr>
          </w:pPr>
          <w:hyperlink w:anchor="_Toc34137376" w:history="1">
            <w:r w:rsidRPr="00D36EAC">
              <w:rPr>
                <w:rStyle w:val="Hyperlink"/>
                <w:noProof/>
              </w:rPr>
              <w:t>Property Picker – Dimension Panel</w:t>
            </w:r>
            <w:r>
              <w:rPr>
                <w:noProof/>
                <w:webHidden/>
              </w:rPr>
              <w:tab/>
            </w:r>
            <w:r>
              <w:rPr>
                <w:noProof/>
                <w:webHidden/>
              </w:rPr>
              <w:fldChar w:fldCharType="begin"/>
            </w:r>
            <w:r>
              <w:rPr>
                <w:noProof/>
                <w:webHidden/>
              </w:rPr>
              <w:instrText xml:space="preserve"> PAGEREF _Toc34137376 \h </w:instrText>
            </w:r>
            <w:r>
              <w:rPr>
                <w:noProof/>
                <w:webHidden/>
              </w:rPr>
            </w:r>
            <w:r>
              <w:rPr>
                <w:noProof/>
                <w:webHidden/>
              </w:rPr>
              <w:fldChar w:fldCharType="separate"/>
            </w:r>
            <w:r>
              <w:rPr>
                <w:noProof/>
                <w:webHidden/>
              </w:rPr>
              <w:t>50</w:t>
            </w:r>
            <w:r>
              <w:rPr>
                <w:noProof/>
                <w:webHidden/>
              </w:rPr>
              <w:fldChar w:fldCharType="end"/>
            </w:r>
          </w:hyperlink>
        </w:p>
        <w:p w14:paraId="269FB2E8" w14:textId="2F3DEAEE" w:rsidR="00BC4804" w:rsidRDefault="00BC4804">
          <w:pPr>
            <w:pStyle w:val="TOC2"/>
            <w:tabs>
              <w:tab w:val="right" w:leader="dot" w:pos="8823"/>
            </w:tabs>
            <w:rPr>
              <w:rFonts w:eastAsiaTheme="minorEastAsia"/>
              <w:noProof/>
              <w:lang w:eastAsia="en-GB"/>
            </w:rPr>
          </w:pPr>
          <w:hyperlink w:anchor="_Toc34137377" w:history="1">
            <w:r w:rsidRPr="00D36EAC">
              <w:rPr>
                <w:rStyle w:val="Hyperlink"/>
                <w:noProof/>
              </w:rPr>
              <w:t>Search and Add</w:t>
            </w:r>
            <w:r>
              <w:rPr>
                <w:noProof/>
                <w:webHidden/>
              </w:rPr>
              <w:tab/>
            </w:r>
            <w:r>
              <w:rPr>
                <w:noProof/>
                <w:webHidden/>
              </w:rPr>
              <w:fldChar w:fldCharType="begin"/>
            </w:r>
            <w:r>
              <w:rPr>
                <w:noProof/>
                <w:webHidden/>
              </w:rPr>
              <w:instrText xml:space="preserve"> PAGEREF _Toc34137377 \h </w:instrText>
            </w:r>
            <w:r>
              <w:rPr>
                <w:noProof/>
                <w:webHidden/>
              </w:rPr>
            </w:r>
            <w:r>
              <w:rPr>
                <w:noProof/>
                <w:webHidden/>
              </w:rPr>
              <w:fldChar w:fldCharType="separate"/>
            </w:r>
            <w:r>
              <w:rPr>
                <w:noProof/>
                <w:webHidden/>
              </w:rPr>
              <w:t>50</w:t>
            </w:r>
            <w:r>
              <w:rPr>
                <w:noProof/>
                <w:webHidden/>
              </w:rPr>
              <w:fldChar w:fldCharType="end"/>
            </w:r>
          </w:hyperlink>
        </w:p>
        <w:p w14:paraId="579F30BE" w14:textId="4E07EF02" w:rsidR="00BC4804" w:rsidRDefault="00BC4804">
          <w:pPr>
            <w:pStyle w:val="TOC2"/>
            <w:tabs>
              <w:tab w:val="right" w:leader="dot" w:pos="8823"/>
            </w:tabs>
            <w:rPr>
              <w:rFonts w:eastAsiaTheme="minorEastAsia"/>
              <w:noProof/>
              <w:lang w:eastAsia="en-GB"/>
            </w:rPr>
          </w:pPr>
          <w:hyperlink w:anchor="_Toc34137378" w:history="1">
            <w:r w:rsidRPr="00D36EAC">
              <w:rPr>
                <w:rStyle w:val="Hyperlink"/>
                <w:noProof/>
              </w:rPr>
              <w:t>Sunburst</w:t>
            </w:r>
            <w:r>
              <w:rPr>
                <w:noProof/>
                <w:webHidden/>
              </w:rPr>
              <w:tab/>
            </w:r>
            <w:r>
              <w:rPr>
                <w:noProof/>
                <w:webHidden/>
              </w:rPr>
              <w:fldChar w:fldCharType="begin"/>
            </w:r>
            <w:r>
              <w:rPr>
                <w:noProof/>
                <w:webHidden/>
              </w:rPr>
              <w:instrText xml:space="preserve"> PAGEREF _Toc34137378 \h </w:instrText>
            </w:r>
            <w:r>
              <w:rPr>
                <w:noProof/>
                <w:webHidden/>
              </w:rPr>
            </w:r>
            <w:r>
              <w:rPr>
                <w:noProof/>
                <w:webHidden/>
              </w:rPr>
              <w:fldChar w:fldCharType="separate"/>
            </w:r>
            <w:r>
              <w:rPr>
                <w:noProof/>
                <w:webHidden/>
              </w:rPr>
              <w:t>51</w:t>
            </w:r>
            <w:r>
              <w:rPr>
                <w:noProof/>
                <w:webHidden/>
              </w:rPr>
              <w:fldChar w:fldCharType="end"/>
            </w:r>
          </w:hyperlink>
        </w:p>
        <w:p w14:paraId="111DC749" w14:textId="1E7FA265" w:rsidR="00BC4804" w:rsidRDefault="00BC4804">
          <w:pPr>
            <w:pStyle w:val="TOC2"/>
            <w:tabs>
              <w:tab w:val="right" w:leader="dot" w:pos="8823"/>
            </w:tabs>
            <w:rPr>
              <w:rFonts w:eastAsiaTheme="minorEastAsia"/>
              <w:noProof/>
              <w:lang w:eastAsia="en-GB"/>
            </w:rPr>
          </w:pPr>
          <w:hyperlink w:anchor="_Toc34137379" w:history="1">
            <w:r w:rsidRPr="00D36EAC">
              <w:rPr>
                <w:rStyle w:val="Hyperlink"/>
                <w:noProof/>
              </w:rPr>
              <w:t>Measures</w:t>
            </w:r>
            <w:r>
              <w:rPr>
                <w:noProof/>
                <w:webHidden/>
              </w:rPr>
              <w:tab/>
            </w:r>
            <w:r>
              <w:rPr>
                <w:noProof/>
                <w:webHidden/>
              </w:rPr>
              <w:fldChar w:fldCharType="begin"/>
            </w:r>
            <w:r>
              <w:rPr>
                <w:noProof/>
                <w:webHidden/>
              </w:rPr>
              <w:instrText xml:space="preserve"> PAGEREF _Toc34137379 \h </w:instrText>
            </w:r>
            <w:r>
              <w:rPr>
                <w:noProof/>
                <w:webHidden/>
              </w:rPr>
            </w:r>
            <w:r>
              <w:rPr>
                <w:noProof/>
                <w:webHidden/>
              </w:rPr>
              <w:fldChar w:fldCharType="separate"/>
            </w:r>
            <w:r>
              <w:rPr>
                <w:noProof/>
                <w:webHidden/>
              </w:rPr>
              <w:t>51</w:t>
            </w:r>
            <w:r>
              <w:rPr>
                <w:noProof/>
                <w:webHidden/>
              </w:rPr>
              <w:fldChar w:fldCharType="end"/>
            </w:r>
          </w:hyperlink>
        </w:p>
        <w:p w14:paraId="3E730254" w14:textId="086290B2" w:rsidR="00BC4804" w:rsidRDefault="00BC4804">
          <w:pPr>
            <w:pStyle w:val="TOC2"/>
            <w:tabs>
              <w:tab w:val="right" w:leader="dot" w:pos="8823"/>
            </w:tabs>
            <w:rPr>
              <w:rFonts w:eastAsiaTheme="minorEastAsia"/>
              <w:noProof/>
              <w:lang w:eastAsia="en-GB"/>
            </w:rPr>
          </w:pPr>
          <w:hyperlink w:anchor="_Toc34137380" w:history="1">
            <w:r w:rsidRPr="00D36EAC">
              <w:rPr>
                <w:rStyle w:val="Hyperlink"/>
                <w:noProof/>
              </w:rPr>
              <w:t>New options for Derived Measures:</w:t>
            </w:r>
            <w:r>
              <w:rPr>
                <w:noProof/>
                <w:webHidden/>
              </w:rPr>
              <w:tab/>
            </w:r>
            <w:r>
              <w:rPr>
                <w:noProof/>
                <w:webHidden/>
              </w:rPr>
              <w:fldChar w:fldCharType="begin"/>
            </w:r>
            <w:r>
              <w:rPr>
                <w:noProof/>
                <w:webHidden/>
              </w:rPr>
              <w:instrText xml:space="preserve"> PAGEREF _Toc34137380 \h </w:instrText>
            </w:r>
            <w:r>
              <w:rPr>
                <w:noProof/>
                <w:webHidden/>
              </w:rPr>
            </w:r>
            <w:r>
              <w:rPr>
                <w:noProof/>
                <w:webHidden/>
              </w:rPr>
              <w:fldChar w:fldCharType="separate"/>
            </w:r>
            <w:r>
              <w:rPr>
                <w:noProof/>
                <w:webHidden/>
              </w:rPr>
              <w:t>51</w:t>
            </w:r>
            <w:r>
              <w:rPr>
                <w:noProof/>
                <w:webHidden/>
              </w:rPr>
              <w:fldChar w:fldCharType="end"/>
            </w:r>
          </w:hyperlink>
        </w:p>
        <w:p w14:paraId="5D2D1CF1" w14:textId="00510905" w:rsidR="00BC4804" w:rsidRDefault="00BC4804">
          <w:pPr>
            <w:pStyle w:val="TOC3"/>
            <w:tabs>
              <w:tab w:val="right" w:leader="dot" w:pos="8823"/>
            </w:tabs>
            <w:rPr>
              <w:rFonts w:eastAsiaTheme="minorEastAsia"/>
              <w:noProof/>
              <w:lang w:eastAsia="en-GB"/>
            </w:rPr>
          </w:pPr>
          <w:hyperlink w:anchor="_Toc34137381" w:history="1">
            <w:r w:rsidRPr="00D36EAC">
              <w:rPr>
                <w:rStyle w:val="Hyperlink"/>
                <w:noProof/>
              </w:rPr>
              <w:t>Remaining</w:t>
            </w:r>
            <w:r>
              <w:rPr>
                <w:noProof/>
                <w:webHidden/>
              </w:rPr>
              <w:tab/>
            </w:r>
            <w:r>
              <w:rPr>
                <w:noProof/>
                <w:webHidden/>
              </w:rPr>
              <w:fldChar w:fldCharType="begin"/>
            </w:r>
            <w:r>
              <w:rPr>
                <w:noProof/>
                <w:webHidden/>
              </w:rPr>
              <w:instrText xml:space="preserve"> PAGEREF _Toc34137381 \h </w:instrText>
            </w:r>
            <w:r>
              <w:rPr>
                <w:noProof/>
                <w:webHidden/>
              </w:rPr>
            </w:r>
            <w:r>
              <w:rPr>
                <w:noProof/>
                <w:webHidden/>
              </w:rPr>
              <w:fldChar w:fldCharType="separate"/>
            </w:r>
            <w:r>
              <w:rPr>
                <w:noProof/>
                <w:webHidden/>
              </w:rPr>
              <w:t>51</w:t>
            </w:r>
            <w:r>
              <w:rPr>
                <w:noProof/>
                <w:webHidden/>
              </w:rPr>
              <w:fldChar w:fldCharType="end"/>
            </w:r>
          </w:hyperlink>
        </w:p>
        <w:p w14:paraId="26BC2DE2" w14:textId="6095CE3F" w:rsidR="00BC4804" w:rsidRDefault="00BC4804">
          <w:pPr>
            <w:pStyle w:val="TOC3"/>
            <w:tabs>
              <w:tab w:val="right" w:leader="dot" w:pos="8823"/>
            </w:tabs>
            <w:rPr>
              <w:rFonts w:eastAsiaTheme="minorEastAsia"/>
              <w:noProof/>
              <w:lang w:eastAsia="en-GB"/>
            </w:rPr>
          </w:pPr>
          <w:hyperlink w:anchor="_Toc34137382" w:history="1">
            <w:r w:rsidRPr="00D36EAC">
              <w:rPr>
                <w:rStyle w:val="Hyperlink"/>
                <w:noProof/>
              </w:rPr>
              <w:t>Remaining FYE</w:t>
            </w:r>
            <w:r>
              <w:rPr>
                <w:noProof/>
                <w:webHidden/>
              </w:rPr>
              <w:tab/>
            </w:r>
            <w:r>
              <w:rPr>
                <w:noProof/>
                <w:webHidden/>
              </w:rPr>
              <w:fldChar w:fldCharType="begin"/>
            </w:r>
            <w:r>
              <w:rPr>
                <w:noProof/>
                <w:webHidden/>
              </w:rPr>
              <w:instrText xml:space="preserve"> PAGEREF _Toc34137382 \h </w:instrText>
            </w:r>
            <w:r>
              <w:rPr>
                <w:noProof/>
                <w:webHidden/>
              </w:rPr>
            </w:r>
            <w:r>
              <w:rPr>
                <w:noProof/>
                <w:webHidden/>
              </w:rPr>
              <w:fldChar w:fldCharType="separate"/>
            </w:r>
            <w:r>
              <w:rPr>
                <w:noProof/>
                <w:webHidden/>
              </w:rPr>
              <w:t>51</w:t>
            </w:r>
            <w:r>
              <w:rPr>
                <w:noProof/>
                <w:webHidden/>
              </w:rPr>
              <w:fldChar w:fldCharType="end"/>
            </w:r>
          </w:hyperlink>
        </w:p>
        <w:p w14:paraId="1C38F2E6" w14:textId="695DC0D3" w:rsidR="00BC4804" w:rsidRDefault="00BC4804">
          <w:pPr>
            <w:pStyle w:val="TOC3"/>
            <w:tabs>
              <w:tab w:val="right" w:leader="dot" w:pos="8823"/>
            </w:tabs>
            <w:rPr>
              <w:rFonts w:eastAsiaTheme="minorEastAsia"/>
              <w:noProof/>
              <w:lang w:eastAsia="en-GB"/>
            </w:rPr>
          </w:pPr>
          <w:hyperlink w:anchor="_Toc34137383" w:history="1">
            <w:r w:rsidRPr="00D36EAC">
              <w:rPr>
                <w:rStyle w:val="Hyperlink"/>
                <w:noProof/>
              </w:rPr>
              <w:t>Wildcard</w:t>
            </w:r>
            <w:r>
              <w:rPr>
                <w:noProof/>
                <w:webHidden/>
              </w:rPr>
              <w:tab/>
            </w:r>
            <w:r>
              <w:rPr>
                <w:noProof/>
                <w:webHidden/>
              </w:rPr>
              <w:fldChar w:fldCharType="begin"/>
            </w:r>
            <w:r>
              <w:rPr>
                <w:noProof/>
                <w:webHidden/>
              </w:rPr>
              <w:instrText xml:space="preserve"> PAGEREF _Toc34137383 \h </w:instrText>
            </w:r>
            <w:r>
              <w:rPr>
                <w:noProof/>
                <w:webHidden/>
              </w:rPr>
            </w:r>
            <w:r>
              <w:rPr>
                <w:noProof/>
                <w:webHidden/>
              </w:rPr>
              <w:fldChar w:fldCharType="separate"/>
            </w:r>
            <w:r>
              <w:rPr>
                <w:noProof/>
                <w:webHidden/>
              </w:rPr>
              <w:t>51</w:t>
            </w:r>
            <w:r>
              <w:rPr>
                <w:noProof/>
                <w:webHidden/>
              </w:rPr>
              <w:fldChar w:fldCharType="end"/>
            </w:r>
          </w:hyperlink>
        </w:p>
        <w:p w14:paraId="4FCB1315" w14:textId="7583AAE4" w:rsidR="00BC4804" w:rsidRDefault="00BC4804">
          <w:pPr>
            <w:pStyle w:val="TOC2"/>
            <w:tabs>
              <w:tab w:val="right" w:leader="dot" w:pos="8823"/>
            </w:tabs>
            <w:rPr>
              <w:rFonts w:eastAsiaTheme="minorEastAsia"/>
              <w:noProof/>
              <w:lang w:eastAsia="en-GB"/>
            </w:rPr>
          </w:pPr>
          <w:hyperlink w:anchor="_Toc34137384" w:history="1">
            <w:r w:rsidRPr="00D36EAC">
              <w:rPr>
                <w:rStyle w:val="Hyperlink"/>
                <w:noProof/>
              </w:rPr>
              <w:t>Series</w:t>
            </w:r>
            <w:r>
              <w:rPr>
                <w:noProof/>
                <w:webHidden/>
              </w:rPr>
              <w:tab/>
            </w:r>
            <w:r>
              <w:rPr>
                <w:noProof/>
                <w:webHidden/>
              </w:rPr>
              <w:fldChar w:fldCharType="begin"/>
            </w:r>
            <w:r>
              <w:rPr>
                <w:noProof/>
                <w:webHidden/>
              </w:rPr>
              <w:instrText xml:space="preserve"> PAGEREF _Toc34137384 \h </w:instrText>
            </w:r>
            <w:r>
              <w:rPr>
                <w:noProof/>
                <w:webHidden/>
              </w:rPr>
            </w:r>
            <w:r>
              <w:rPr>
                <w:noProof/>
                <w:webHidden/>
              </w:rPr>
              <w:fldChar w:fldCharType="separate"/>
            </w:r>
            <w:r>
              <w:rPr>
                <w:noProof/>
                <w:webHidden/>
              </w:rPr>
              <w:t>51</w:t>
            </w:r>
            <w:r>
              <w:rPr>
                <w:noProof/>
                <w:webHidden/>
              </w:rPr>
              <w:fldChar w:fldCharType="end"/>
            </w:r>
          </w:hyperlink>
        </w:p>
        <w:p w14:paraId="3CA7E8F1" w14:textId="1B438B4A" w:rsidR="00BC4804" w:rsidRDefault="00BC4804">
          <w:pPr>
            <w:pStyle w:val="TOC3"/>
            <w:tabs>
              <w:tab w:val="right" w:leader="dot" w:pos="8823"/>
            </w:tabs>
            <w:rPr>
              <w:rFonts w:eastAsiaTheme="minorEastAsia"/>
              <w:noProof/>
              <w:lang w:eastAsia="en-GB"/>
            </w:rPr>
          </w:pPr>
          <w:hyperlink w:anchor="_Toc34137385" w:history="1">
            <w:r w:rsidRPr="00D36EAC">
              <w:rPr>
                <w:rStyle w:val="Hyperlink"/>
                <w:noProof/>
              </w:rPr>
              <w:t>Forecast Series</w:t>
            </w:r>
            <w:r>
              <w:rPr>
                <w:noProof/>
                <w:webHidden/>
              </w:rPr>
              <w:tab/>
            </w:r>
            <w:r>
              <w:rPr>
                <w:noProof/>
                <w:webHidden/>
              </w:rPr>
              <w:fldChar w:fldCharType="begin"/>
            </w:r>
            <w:r>
              <w:rPr>
                <w:noProof/>
                <w:webHidden/>
              </w:rPr>
              <w:instrText xml:space="preserve"> PAGEREF _Toc34137385 \h </w:instrText>
            </w:r>
            <w:r>
              <w:rPr>
                <w:noProof/>
                <w:webHidden/>
              </w:rPr>
            </w:r>
            <w:r>
              <w:rPr>
                <w:noProof/>
                <w:webHidden/>
              </w:rPr>
              <w:fldChar w:fldCharType="separate"/>
            </w:r>
            <w:r>
              <w:rPr>
                <w:noProof/>
                <w:webHidden/>
              </w:rPr>
              <w:t>51</w:t>
            </w:r>
            <w:r>
              <w:rPr>
                <w:noProof/>
                <w:webHidden/>
              </w:rPr>
              <w:fldChar w:fldCharType="end"/>
            </w:r>
          </w:hyperlink>
        </w:p>
        <w:p w14:paraId="10A03700" w14:textId="6F64C2A8" w:rsidR="00BC4804" w:rsidRDefault="00BC4804">
          <w:pPr>
            <w:pStyle w:val="TOC2"/>
            <w:tabs>
              <w:tab w:val="right" w:leader="dot" w:pos="8823"/>
            </w:tabs>
            <w:rPr>
              <w:rFonts w:eastAsiaTheme="minorEastAsia"/>
              <w:noProof/>
              <w:lang w:eastAsia="en-GB"/>
            </w:rPr>
          </w:pPr>
          <w:hyperlink w:anchor="_Toc34137386" w:history="1">
            <w:r w:rsidRPr="00D36EAC">
              <w:rPr>
                <w:rStyle w:val="Hyperlink"/>
                <w:noProof/>
              </w:rPr>
              <w:t>Baseline</w:t>
            </w:r>
            <w:r>
              <w:rPr>
                <w:noProof/>
                <w:webHidden/>
              </w:rPr>
              <w:tab/>
            </w:r>
            <w:r>
              <w:rPr>
                <w:noProof/>
                <w:webHidden/>
              </w:rPr>
              <w:fldChar w:fldCharType="begin"/>
            </w:r>
            <w:r>
              <w:rPr>
                <w:noProof/>
                <w:webHidden/>
              </w:rPr>
              <w:instrText xml:space="preserve"> PAGEREF _Toc34137386 \h </w:instrText>
            </w:r>
            <w:r>
              <w:rPr>
                <w:noProof/>
                <w:webHidden/>
              </w:rPr>
            </w:r>
            <w:r>
              <w:rPr>
                <w:noProof/>
                <w:webHidden/>
              </w:rPr>
              <w:fldChar w:fldCharType="separate"/>
            </w:r>
            <w:r>
              <w:rPr>
                <w:noProof/>
                <w:webHidden/>
              </w:rPr>
              <w:t>51</w:t>
            </w:r>
            <w:r>
              <w:rPr>
                <w:noProof/>
                <w:webHidden/>
              </w:rPr>
              <w:fldChar w:fldCharType="end"/>
            </w:r>
          </w:hyperlink>
        </w:p>
        <w:p w14:paraId="6D6ABF7B" w14:textId="5E5936B1" w:rsidR="00BC4804" w:rsidRDefault="00BC4804">
          <w:pPr>
            <w:pStyle w:val="TOC3"/>
            <w:tabs>
              <w:tab w:val="right" w:leader="dot" w:pos="8823"/>
            </w:tabs>
            <w:rPr>
              <w:rFonts w:eastAsiaTheme="minorEastAsia"/>
              <w:noProof/>
              <w:lang w:eastAsia="en-GB"/>
            </w:rPr>
          </w:pPr>
          <w:hyperlink w:anchor="_Toc34137387" w:history="1">
            <w:r w:rsidRPr="00D36EAC">
              <w:rPr>
                <w:rStyle w:val="Hyperlink"/>
                <w:noProof/>
              </w:rPr>
              <w:t>Baseline Series</w:t>
            </w:r>
            <w:r>
              <w:rPr>
                <w:noProof/>
                <w:webHidden/>
              </w:rPr>
              <w:tab/>
            </w:r>
            <w:r>
              <w:rPr>
                <w:noProof/>
                <w:webHidden/>
              </w:rPr>
              <w:fldChar w:fldCharType="begin"/>
            </w:r>
            <w:r>
              <w:rPr>
                <w:noProof/>
                <w:webHidden/>
              </w:rPr>
              <w:instrText xml:space="preserve"> PAGEREF _Toc34137387 \h </w:instrText>
            </w:r>
            <w:r>
              <w:rPr>
                <w:noProof/>
                <w:webHidden/>
              </w:rPr>
            </w:r>
            <w:r>
              <w:rPr>
                <w:noProof/>
                <w:webHidden/>
              </w:rPr>
              <w:fldChar w:fldCharType="separate"/>
            </w:r>
            <w:r>
              <w:rPr>
                <w:noProof/>
                <w:webHidden/>
              </w:rPr>
              <w:t>51</w:t>
            </w:r>
            <w:r>
              <w:rPr>
                <w:noProof/>
                <w:webHidden/>
              </w:rPr>
              <w:fldChar w:fldCharType="end"/>
            </w:r>
          </w:hyperlink>
        </w:p>
        <w:p w14:paraId="3340D2A3" w14:textId="6D8211FB" w:rsidR="00BC4804" w:rsidRDefault="00BC4804">
          <w:pPr>
            <w:pStyle w:val="TOC2"/>
            <w:tabs>
              <w:tab w:val="right" w:leader="dot" w:pos="8823"/>
            </w:tabs>
            <w:rPr>
              <w:rFonts w:eastAsiaTheme="minorEastAsia"/>
              <w:noProof/>
              <w:lang w:eastAsia="en-GB"/>
            </w:rPr>
          </w:pPr>
          <w:hyperlink w:anchor="_Toc34137388" w:history="1">
            <w:r w:rsidRPr="00D36EAC">
              <w:rPr>
                <w:rStyle w:val="Hyperlink"/>
                <w:noProof/>
              </w:rPr>
              <w:t>Resources (App-in for InPhase)</w:t>
            </w:r>
            <w:r>
              <w:rPr>
                <w:noProof/>
                <w:webHidden/>
              </w:rPr>
              <w:tab/>
            </w:r>
            <w:r>
              <w:rPr>
                <w:noProof/>
                <w:webHidden/>
              </w:rPr>
              <w:fldChar w:fldCharType="begin"/>
            </w:r>
            <w:r>
              <w:rPr>
                <w:noProof/>
                <w:webHidden/>
              </w:rPr>
              <w:instrText xml:space="preserve"> PAGEREF _Toc34137388 \h </w:instrText>
            </w:r>
            <w:r>
              <w:rPr>
                <w:noProof/>
                <w:webHidden/>
              </w:rPr>
            </w:r>
            <w:r>
              <w:rPr>
                <w:noProof/>
                <w:webHidden/>
              </w:rPr>
              <w:fldChar w:fldCharType="separate"/>
            </w:r>
            <w:r>
              <w:rPr>
                <w:noProof/>
                <w:webHidden/>
              </w:rPr>
              <w:t>52</w:t>
            </w:r>
            <w:r>
              <w:rPr>
                <w:noProof/>
                <w:webHidden/>
              </w:rPr>
              <w:fldChar w:fldCharType="end"/>
            </w:r>
          </w:hyperlink>
        </w:p>
        <w:p w14:paraId="58DD81EB" w14:textId="4F666422" w:rsidR="00BC4804" w:rsidRDefault="00BC4804">
          <w:pPr>
            <w:pStyle w:val="TOC2"/>
            <w:tabs>
              <w:tab w:val="right" w:leader="dot" w:pos="8823"/>
            </w:tabs>
            <w:rPr>
              <w:rFonts w:eastAsiaTheme="minorEastAsia"/>
              <w:noProof/>
              <w:lang w:eastAsia="en-GB"/>
            </w:rPr>
          </w:pPr>
          <w:hyperlink w:anchor="_Toc34137389" w:history="1">
            <w:r w:rsidRPr="00D36EAC">
              <w:rPr>
                <w:rStyle w:val="Hyperlink"/>
                <w:noProof/>
              </w:rPr>
              <w:t>Criteria</w:t>
            </w:r>
            <w:r>
              <w:rPr>
                <w:noProof/>
                <w:webHidden/>
              </w:rPr>
              <w:tab/>
            </w:r>
            <w:r>
              <w:rPr>
                <w:noProof/>
                <w:webHidden/>
              </w:rPr>
              <w:fldChar w:fldCharType="begin"/>
            </w:r>
            <w:r>
              <w:rPr>
                <w:noProof/>
                <w:webHidden/>
              </w:rPr>
              <w:instrText xml:space="preserve"> PAGEREF _Toc34137389 \h </w:instrText>
            </w:r>
            <w:r>
              <w:rPr>
                <w:noProof/>
                <w:webHidden/>
              </w:rPr>
            </w:r>
            <w:r>
              <w:rPr>
                <w:noProof/>
                <w:webHidden/>
              </w:rPr>
              <w:fldChar w:fldCharType="separate"/>
            </w:r>
            <w:r>
              <w:rPr>
                <w:noProof/>
                <w:webHidden/>
              </w:rPr>
              <w:t>52</w:t>
            </w:r>
            <w:r>
              <w:rPr>
                <w:noProof/>
                <w:webHidden/>
              </w:rPr>
              <w:fldChar w:fldCharType="end"/>
            </w:r>
          </w:hyperlink>
        </w:p>
        <w:p w14:paraId="44CDF1E2" w14:textId="6EB6407E" w:rsidR="00BC4804" w:rsidRDefault="00BC4804">
          <w:pPr>
            <w:pStyle w:val="TOC2"/>
            <w:tabs>
              <w:tab w:val="right" w:leader="dot" w:pos="8823"/>
            </w:tabs>
            <w:rPr>
              <w:rFonts w:eastAsiaTheme="minorEastAsia"/>
              <w:noProof/>
              <w:lang w:eastAsia="en-GB"/>
            </w:rPr>
          </w:pPr>
          <w:hyperlink w:anchor="_Toc34137390" w:history="1">
            <w:r w:rsidRPr="00D36EAC">
              <w:rPr>
                <w:rStyle w:val="Hyperlink"/>
                <w:noProof/>
              </w:rPr>
              <w:t>Freeform</w:t>
            </w:r>
            <w:r>
              <w:rPr>
                <w:noProof/>
                <w:webHidden/>
              </w:rPr>
              <w:tab/>
            </w:r>
            <w:r>
              <w:rPr>
                <w:noProof/>
                <w:webHidden/>
              </w:rPr>
              <w:fldChar w:fldCharType="begin"/>
            </w:r>
            <w:r>
              <w:rPr>
                <w:noProof/>
                <w:webHidden/>
              </w:rPr>
              <w:instrText xml:space="preserve"> PAGEREF _Toc34137390 \h </w:instrText>
            </w:r>
            <w:r>
              <w:rPr>
                <w:noProof/>
                <w:webHidden/>
              </w:rPr>
            </w:r>
            <w:r>
              <w:rPr>
                <w:noProof/>
                <w:webHidden/>
              </w:rPr>
              <w:fldChar w:fldCharType="separate"/>
            </w:r>
            <w:r>
              <w:rPr>
                <w:noProof/>
                <w:webHidden/>
              </w:rPr>
              <w:t>53</w:t>
            </w:r>
            <w:r>
              <w:rPr>
                <w:noProof/>
                <w:webHidden/>
              </w:rPr>
              <w:fldChar w:fldCharType="end"/>
            </w:r>
          </w:hyperlink>
        </w:p>
        <w:p w14:paraId="2BC538F4" w14:textId="773E70EE" w:rsidR="00BC4804" w:rsidRDefault="00BC4804">
          <w:pPr>
            <w:pStyle w:val="TOC2"/>
            <w:tabs>
              <w:tab w:val="right" w:leader="dot" w:pos="8823"/>
            </w:tabs>
            <w:rPr>
              <w:rFonts w:eastAsiaTheme="minorEastAsia"/>
              <w:noProof/>
              <w:lang w:eastAsia="en-GB"/>
            </w:rPr>
          </w:pPr>
          <w:hyperlink w:anchor="_Toc34137391" w:history="1">
            <w:r w:rsidRPr="00D36EAC">
              <w:rPr>
                <w:rStyle w:val="Hyperlink"/>
                <w:noProof/>
              </w:rPr>
              <w:t>Trends</w:t>
            </w:r>
            <w:r>
              <w:rPr>
                <w:noProof/>
                <w:webHidden/>
              </w:rPr>
              <w:tab/>
            </w:r>
            <w:r>
              <w:rPr>
                <w:noProof/>
                <w:webHidden/>
              </w:rPr>
              <w:fldChar w:fldCharType="begin"/>
            </w:r>
            <w:r>
              <w:rPr>
                <w:noProof/>
                <w:webHidden/>
              </w:rPr>
              <w:instrText xml:space="preserve"> PAGEREF _Toc34137391 \h </w:instrText>
            </w:r>
            <w:r>
              <w:rPr>
                <w:noProof/>
                <w:webHidden/>
              </w:rPr>
            </w:r>
            <w:r>
              <w:rPr>
                <w:noProof/>
                <w:webHidden/>
              </w:rPr>
              <w:fldChar w:fldCharType="separate"/>
            </w:r>
            <w:r>
              <w:rPr>
                <w:noProof/>
                <w:webHidden/>
              </w:rPr>
              <w:t>53</w:t>
            </w:r>
            <w:r>
              <w:rPr>
                <w:noProof/>
                <w:webHidden/>
              </w:rPr>
              <w:fldChar w:fldCharType="end"/>
            </w:r>
          </w:hyperlink>
        </w:p>
        <w:p w14:paraId="4826B7EA" w14:textId="78129AC6" w:rsidR="00BC4804" w:rsidRDefault="00BC4804">
          <w:pPr>
            <w:pStyle w:val="TOC1"/>
            <w:tabs>
              <w:tab w:val="right" w:leader="dot" w:pos="8823"/>
            </w:tabs>
            <w:rPr>
              <w:rFonts w:eastAsiaTheme="minorEastAsia"/>
              <w:noProof/>
              <w:lang w:eastAsia="en-GB"/>
            </w:rPr>
          </w:pPr>
          <w:hyperlink w:anchor="_Toc34137392" w:history="1">
            <w:r w:rsidRPr="00D36EAC">
              <w:rPr>
                <w:rStyle w:val="Hyperlink"/>
                <w:noProof/>
              </w:rPr>
              <w:t>Live Connect/Scheduled Import</w:t>
            </w:r>
            <w:r>
              <w:rPr>
                <w:noProof/>
                <w:webHidden/>
              </w:rPr>
              <w:tab/>
            </w:r>
            <w:r>
              <w:rPr>
                <w:noProof/>
                <w:webHidden/>
              </w:rPr>
              <w:fldChar w:fldCharType="begin"/>
            </w:r>
            <w:r>
              <w:rPr>
                <w:noProof/>
                <w:webHidden/>
              </w:rPr>
              <w:instrText xml:space="preserve"> PAGEREF _Toc34137392 \h </w:instrText>
            </w:r>
            <w:r>
              <w:rPr>
                <w:noProof/>
                <w:webHidden/>
              </w:rPr>
            </w:r>
            <w:r>
              <w:rPr>
                <w:noProof/>
                <w:webHidden/>
              </w:rPr>
              <w:fldChar w:fldCharType="separate"/>
            </w:r>
            <w:r>
              <w:rPr>
                <w:noProof/>
                <w:webHidden/>
              </w:rPr>
              <w:t>55</w:t>
            </w:r>
            <w:r>
              <w:rPr>
                <w:noProof/>
                <w:webHidden/>
              </w:rPr>
              <w:fldChar w:fldCharType="end"/>
            </w:r>
          </w:hyperlink>
        </w:p>
        <w:p w14:paraId="106A6C98" w14:textId="70676ED6" w:rsidR="00BC4804" w:rsidRDefault="00BC4804">
          <w:pPr>
            <w:pStyle w:val="TOC2"/>
            <w:tabs>
              <w:tab w:val="right" w:leader="dot" w:pos="8823"/>
            </w:tabs>
            <w:rPr>
              <w:rFonts w:eastAsiaTheme="minorEastAsia"/>
              <w:noProof/>
              <w:lang w:eastAsia="en-GB"/>
            </w:rPr>
          </w:pPr>
          <w:hyperlink w:anchor="_Toc34137393" w:history="1">
            <w:r w:rsidRPr="00D36EAC">
              <w:rPr>
                <w:rStyle w:val="Hyperlink"/>
                <w:noProof/>
              </w:rPr>
              <w:t>ODATA</w:t>
            </w:r>
            <w:r>
              <w:rPr>
                <w:noProof/>
                <w:webHidden/>
              </w:rPr>
              <w:tab/>
            </w:r>
            <w:r>
              <w:rPr>
                <w:noProof/>
                <w:webHidden/>
              </w:rPr>
              <w:fldChar w:fldCharType="begin"/>
            </w:r>
            <w:r>
              <w:rPr>
                <w:noProof/>
                <w:webHidden/>
              </w:rPr>
              <w:instrText xml:space="preserve"> PAGEREF _Toc34137393 \h </w:instrText>
            </w:r>
            <w:r>
              <w:rPr>
                <w:noProof/>
                <w:webHidden/>
              </w:rPr>
            </w:r>
            <w:r>
              <w:rPr>
                <w:noProof/>
                <w:webHidden/>
              </w:rPr>
              <w:fldChar w:fldCharType="separate"/>
            </w:r>
            <w:r>
              <w:rPr>
                <w:noProof/>
                <w:webHidden/>
              </w:rPr>
              <w:t>55</w:t>
            </w:r>
            <w:r>
              <w:rPr>
                <w:noProof/>
                <w:webHidden/>
              </w:rPr>
              <w:fldChar w:fldCharType="end"/>
            </w:r>
          </w:hyperlink>
        </w:p>
        <w:p w14:paraId="5DD4BBDD" w14:textId="5B23F72D" w:rsidR="00BC4804" w:rsidRDefault="00BC4804">
          <w:pPr>
            <w:pStyle w:val="TOC2"/>
            <w:tabs>
              <w:tab w:val="right" w:leader="dot" w:pos="8823"/>
            </w:tabs>
            <w:rPr>
              <w:rFonts w:eastAsiaTheme="minorEastAsia"/>
              <w:noProof/>
              <w:lang w:eastAsia="en-GB"/>
            </w:rPr>
          </w:pPr>
          <w:hyperlink w:anchor="_Toc34137394" w:history="1">
            <w:r w:rsidRPr="00D36EAC">
              <w:rPr>
                <w:rStyle w:val="Hyperlink"/>
                <w:noProof/>
              </w:rPr>
              <w:t>SQL</w:t>
            </w:r>
            <w:r>
              <w:rPr>
                <w:noProof/>
                <w:webHidden/>
              </w:rPr>
              <w:tab/>
            </w:r>
            <w:r>
              <w:rPr>
                <w:noProof/>
                <w:webHidden/>
              </w:rPr>
              <w:fldChar w:fldCharType="begin"/>
            </w:r>
            <w:r>
              <w:rPr>
                <w:noProof/>
                <w:webHidden/>
              </w:rPr>
              <w:instrText xml:space="preserve"> PAGEREF _Toc34137394 \h </w:instrText>
            </w:r>
            <w:r>
              <w:rPr>
                <w:noProof/>
                <w:webHidden/>
              </w:rPr>
            </w:r>
            <w:r>
              <w:rPr>
                <w:noProof/>
                <w:webHidden/>
              </w:rPr>
              <w:fldChar w:fldCharType="separate"/>
            </w:r>
            <w:r>
              <w:rPr>
                <w:noProof/>
                <w:webHidden/>
              </w:rPr>
              <w:t>56</w:t>
            </w:r>
            <w:r>
              <w:rPr>
                <w:noProof/>
                <w:webHidden/>
              </w:rPr>
              <w:fldChar w:fldCharType="end"/>
            </w:r>
          </w:hyperlink>
        </w:p>
        <w:p w14:paraId="4537F36A" w14:textId="6E7420AC" w:rsidR="00BC4804" w:rsidRDefault="00BC4804">
          <w:pPr>
            <w:pStyle w:val="TOC2"/>
            <w:tabs>
              <w:tab w:val="right" w:leader="dot" w:pos="8823"/>
            </w:tabs>
            <w:rPr>
              <w:rFonts w:eastAsiaTheme="minorEastAsia"/>
              <w:noProof/>
              <w:lang w:eastAsia="en-GB"/>
            </w:rPr>
          </w:pPr>
          <w:hyperlink w:anchor="_Toc34137395" w:history="1">
            <w:r w:rsidRPr="00D36EAC">
              <w:rPr>
                <w:rStyle w:val="Hyperlink"/>
                <w:noProof/>
              </w:rPr>
              <w:t>General Import</w:t>
            </w:r>
            <w:r>
              <w:rPr>
                <w:noProof/>
                <w:webHidden/>
              </w:rPr>
              <w:tab/>
            </w:r>
            <w:r>
              <w:rPr>
                <w:noProof/>
                <w:webHidden/>
              </w:rPr>
              <w:fldChar w:fldCharType="begin"/>
            </w:r>
            <w:r>
              <w:rPr>
                <w:noProof/>
                <w:webHidden/>
              </w:rPr>
              <w:instrText xml:space="preserve"> PAGEREF _Toc34137395 \h </w:instrText>
            </w:r>
            <w:r>
              <w:rPr>
                <w:noProof/>
                <w:webHidden/>
              </w:rPr>
            </w:r>
            <w:r>
              <w:rPr>
                <w:noProof/>
                <w:webHidden/>
              </w:rPr>
              <w:fldChar w:fldCharType="separate"/>
            </w:r>
            <w:r>
              <w:rPr>
                <w:noProof/>
                <w:webHidden/>
              </w:rPr>
              <w:t>56</w:t>
            </w:r>
            <w:r>
              <w:rPr>
                <w:noProof/>
                <w:webHidden/>
              </w:rPr>
              <w:fldChar w:fldCharType="end"/>
            </w:r>
          </w:hyperlink>
        </w:p>
        <w:p w14:paraId="0E81F317" w14:textId="15266C5D" w:rsidR="00BC4804" w:rsidRDefault="00BC4804">
          <w:pPr>
            <w:pStyle w:val="TOC1"/>
            <w:tabs>
              <w:tab w:val="right" w:leader="dot" w:pos="8823"/>
            </w:tabs>
            <w:rPr>
              <w:rFonts w:eastAsiaTheme="minorEastAsia"/>
              <w:noProof/>
              <w:lang w:eastAsia="en-GB"/>
            </w:rPr>
          </w:pPr>
          <w:hyperlink w:anchor="_Toc34137396" w:history="1">
            <w:r w:rsidRPr="00D36EAC">
              <w:rPr>
                <w:rStyle w:val="Hyperlink"/>
                <w:noProof/>
              </w:rPr>
              <w:t>ENTERPRISE – additional functionality previously only in Designer</w:t>
            </w:r>
            <w:r>
              <w:rPr>
                <w:noProof/>
                <w:webHidden/>
              </w:rPr>
              <w:tab/>
            </w:r>
            <w:r>
              <w:rPr>
                <w:noProof/>
                <w:webHidden/>
              </w:rPr>
              <w:fldChar w:fldCharType="begin"/>
            </w:r>
            <w:r>
              <w:rPr>
                <w:noProof/>
                <w:webHidden/>
              </w:rPr>
              <w:instrText xml:space="preserve"> PAGEREF _Toc34137396 \h </w:instrText>
            </w:r>
            <w:r>
              <w:rPr>
                <w:noProof/>
                <w:webHidden/>
              </w:rPr>
            </w:r>
            <w:r>
              <w:rPr>
                <w:noProof/>
                <w:webHidden/>
              </w:rPr>
              <w:fldChar w:fldCharType="separate"/>
            </w:r>
            <w:r>
              <w:rPr>
                <w:noProof/>
                <w:webHidden/>
              </w:rPr>
              <w:t>56</w:t>
            </w:r>
            <w:r>
              <w:rPr>
                <w:noProof/>
                <w:webHidden/>
              </w:rPr>
              <w:fldChar w:fldCharType="end"/>
            </w:r>
          </w:hyperlink>
        </w:p>
        <w:p w14:paraId="2A577B12" w14:textId="62EF8A9D" w:rsidR="00BC4804" w:rsidRDefault="00BC4804">
          <w:pPr>
            <w:pStyle w:val="TOC2"/>
            <w:tabs>
              <w:tab w:val="right" w:leader="dot" w:pos="8823"/>
            </w:tabs>
            <w:rPr>
              <w:rFonts w:eastAsiaTheme="minorEastAsia"/>
              <w:noProof/>
              <w:lang w:eastAsia="en-GB"/>
            </w:rPr>
          </w:pPr>
          <w:hyperlink w:anchor="_Toc34137397" w:history="1">
            <w:r w:rsidRPr="00D36EAC">
              <w:rPr>
                <w:rStyle w:val="Hyperlink"/>
                <w:noProof/>
              </w:rPr>
              <w:t>Object Notebook</w:t>
            </w:r>
            <w:r>
              <w:rPr>
                <w:noProof/>
                <w:webHidden/>
              </w:rPr>
              <w:tab/>
            </w:r>
            <w:r>
              <w:rPr>
                <w:noProof/>
                <w:webHidden/>
              </w:rPr>
              <w:fldChar w:fldCharType="begin"/>
            </w:r>
            <w:r>
              <w:rPr>
                <w:noProof/>
                <w:webHidden/>
              </w:rPr>
              <w:instrText xml:space="preserve"> PAGEREF _Toc34137397 \h </w:instrText>
            </w:r>
            <w:r>
              <w:rPr>
                <w:noProof/>
                <w:webHidden/>
              </w:rPr>
            </w:r>
            <w:r>
              <w:rPr>
                <w:noProof/>
                <w:webHidden/>
              </w:rPr>
              <w:fldChar w:fldCharType="separate"/>
            </w:r>
            <w:r>
              <w:rPr>
                <w:noProof/>
                <w:webHidden/>
              </w:rPr>
              <w:t>56</w:t>
            </w:r>
            <w:r>
              <w:rPr>
                <w:noProof/>
                <w:webHidden/>
              </w:rPr>
              <w:fldChar w:fldCharType="end"/>
            </w:r>
          </w:hyperlink>
        </w:p>
        <w:p w14:paraId="7919207A" w14:textId="15F8C235" w:rsidR="00BC4804" w:rsidRDefault="00BC4804">
          <w:pPr>
            <w:pStyle w:val="TOC3"/>
            <w:tabs>
              <w:tab w:val="right" w:leader="dot" w:pos="8823"/>
            </w:tabs>
            <w:rPr>
              <w:rFonts w:eastAsiaTheme="minorEastAsia"/>
              <w:noProof/>
              <w:lang w:eastAsia="en-GB"/>
            </w:rPr>
          </w:pPr>
          <w:hyperlink w:anchor="_Toc34137398" w:history="1">
            <w:r w:rsidRPr="00D36EAC">
              <w:rPr>
                <w:rStyle w:val="Hyperlink"/>
                <w:noProof/>
              </w:rPr>
              <w:t>Measures</w:t>
            </w:r>
            <w:r>
              <w:rPr>
                <w:noProof/>
                <w:webHidden/>
              </w:rPr>
              <w:tab/>
            </w:r>
            <w:r>
              <w:rPr>
                <w:noProof/>
                <w:webHidden/>
              </w:rPr>
              <w:fldChar w:fldCharType="begin"/>
            </w:r>
            <w:r>
              <w:rPr>
                <w:noProof/>
                <w:webHidden/>
              </w:rPr>
              <w:instrText xml:space="preserve"> PAGEREF _Toc34137398 \h </w:instrText>
            </w:r>
            <w:r>
              <w:rPr>
                <w:noProof/>
                <w:webHidden/>
              </w:rPr>
            </w:r>
            <w:r>
              <w:rPr>
                <w:noProof/>
                <w:webHidden/>
              </w:rPr>
              <w:fldChar w:fldCharType="separate"/>
            </w:r>
            <w:r>
              <w:rPr>
                <w:noProof/>
                <w:webHidden/>
              </w:rPr>
              <w:t>56</w:t>
            </w:r>
            <w:r>
              <w:rPr>
                <w:noProof/>
                <w:webHidden/>
              </w:rPr>
              <w:fldChar w:fldCharType="end"/>
            </w:r>
          </w:hyperlink>
        </w:p>
        <w:p w14:paraId="53FFD856" w14:textId="360A1C25" w:rsidR="00BC4804" w:rsidRDefault="00BC4804">
          <w:pPr>
            <w:pStyle w:val="TOC2"/>
            <w:tabs>
              <w:tab w:val="right" w:leader="dot" w:pos="8823"/>
            </w:tabs>
            <w:rPr>
              <w:rFonts w:eastAsiaTheme="minorEastAsia"/>
              <w:noProof/>
              <w:lang w:eastAsia="en-GB"/>
            </w:rPr>
          </w:pPr>
          <w:hyperlink w:anchor="_Toc34137399" w:history="1">
            <w:r w:rsidRPr="00D36EAC">
              <w:rPr>
                <w:rStyle w:val="Hyperlink"/>
                <w:noProof/>
              </w:rPr>
              <w:t>Task Notebook</w:t>
            </w:r>
            <w:r>
              <w:rPr>
                <w:noProof/>
                <w:webHidden/>
              </w:rPr>
              <w:tab/>
            </w:r>
            <w:r>
              <w:rPr>
                <w:noProof/>
                <w:webHidden/>
              </w:rPr>
              <w:fldChar w:fldCharType="begin"/>
            </w:r>
            <w:r>
              <w:rPr>
                <w:noProof/>
                <w:webHidden/>
              </w:rPr>
              <w:instrText xml:space="preserve"> PAGEREF _Toc34137399 \h </w:instrText>
            </w:r>
            <w:r>
              <w:rPr>
                <w:noProof/>
                <w:webHidden/>
              </w:rPr>
            </w:r>
            <w:r>
              <w:rPr>
                <w:noProof/>
                <w:webHidden/>
              </w:rPr>
              <w:fldChar w:fldCharType="separate"/>
            </w:r>
            <w:r>
              <w:rPr>
                <w:noProof/>
                <w:webHidden/>
              </w:rPr>
              <w:t>57</w:t>
            </w:r>
            <w:r>
              <w:rPr>
                <w:noProof/>
                <w:webHidden/>
              </w:rPr>
              <w:fldChar w:fldCharType="end"/>
            </w:r>
          </w:hyperlink>
        </w:p>
        <w:p w14:paraId="191B4A5D" w14:textId="4BE998FA" w:rsidR="00BC4804" w:rsidRDefault="00BC4804">
          <w:pPr>
            <w:pStyle w:val="TOC1"/>
            <w:tabs>
              <w:tab w:val="right" w:leader="dot" w:pos="8823"/>
            </w:tabs>
            <w:rPr>
              <w:rFonts w:eastAsiaTheme="minorEastAsia"/>
              <w:noProof/>
              <w:lang w:eastAsia="en-GB"/>
            </w:rPr>
          </w:pPr>
          <w:hyperlink w:anchor="_Toc34137400" w:history="1">
            <w:r w:rsidRPr="00D36EAC">
              <w:rPr>
                <w:rStyle w:val="Hyperlink"/>
                <w:noProof/>
              </w:rPr>
              <w:t>What’s new for Projects Summary</w:t>
            </w:r>
            <w:r>
              <w:rPr>
                <w:noProof/>
                <w:webHidden/>
              </w:rPr>
              <w:tab/>
            </w:r>
            <w:r>
              <w:rPr>
                <w:noProof/>
                <w:webHidden/>
              </w:rPr>
              <w:fldChar w:fldCharType="begin"/>
            </w:r>
            <w:r>
              <w:rPr>
                <w:noProof/>
                <w:webHidden/>
              </w:rPr>
              <w:instrText xml:space="preserve"> PAGEREF _Toc34137400 \h </w:instrText>
            </w:r>
            <w:r>
              <w:rPr>
                <w:noProof/>
                <w:webHidden/>
              </w:rPr>
            </w:r>
            <w:r>
              <w:rPr>
                <w:noProof/>
                <w:webHidden/>
              </w:rPr>
              <w:fldChar w:fldCharType="separate"/>
            </w:r>
            <w:r>
              <w:rPr>
                <w:noProof/>
                <w:webHidden/>
              </w:rPr>
              <w:t>57</w:t>
            </w:r>
            <w:r>
              <w:rPr>
                <w:noProof/>
                <w:webHidden/>
              </w:rPr>
              <w:fldChar w:fldCharType="end"/>
            </w:r>
          </w:hyperlink>
        </w:p>
        <w:p w14:paraId="47009392" w14:textId="32BB7B7B" w:rsidR="00BC4804" w:rsidRDefault="00BC4804">
          <w:pPr>
            <w:pStyle w:val="TOC2"/>
            <w:tabs>
              <w:tab w:val="right" w:leader="dot" w:pos="8823"/>
            </w:tabs>
            <w:rPr>
              <w:rFonts w:eastAsiaTheme="minorEastAsia"/>
              <w:noProof/>
              <w:lang w:eastAsia="en-GB"/>
            </w:rPr>
          </w:pPr>
          <w:hyperlink w:anchor="_Toc34137401" w:history="1">
            <w:r w:rsidRPr="00D36EAC">
              <w:rPr>
                <w:rStyle w:val="Hyperlink"/>
                <w:noProof/>
              </w:rPr>
              <w:t>Tasks</w:t>
            </w:r>
            <w:r>
              <w:rPr>
                <w:noProof/>
                <w:webHidden/>
              </w:rPr>
              <w:tab/>
            </w:r>
            <w:r>
              <w:rPr>
                <w:noProof/>
                <w:webHidden/>
              </w:rPr>
              <w:fldChar w:fldCharType="begin"/>
            </w:r>
            <w:r>
              <w:rPr>
                <w:noProof/>
                <w:webHidden/>
              </w:rPr>
              <w:instrText xml:space="preserve"> PAGEREF _Toc34137401 \h </w:instrText>
            </w:r>
            <w:r>
              <w:rPr>
                <w:noProof/>
                <w:webHidden/>
              </w:rPr>
            </w:r>
            <w:r>
              <w:rPr>
                <w:noProof/>
                <w:webHidden/>
              </w:rPr>
              <w:fldChar w:fldCharType="separate"/>
            </w:r>
            <w:r>
              <w:rPr>
                <w:noProof/>
                <w:webHidden/>
              </w:rPr>
              <w:t>57</w:t>
            </w:r>
            <w:r>
              <w:rPr>
                <w:noProof/>
                <w:webHidden/>
              </w:rPr>
              <w:fldChar w:fldCharType="end"/>
            </w:r>
          </w:hyperlink>
        </w:p>
        <w:p w14:paraId="7C2A344F" w14:textId="70FED2F4" w:rsidR="00BC4804" w:rsidRDefault="00BC4804">
          <w:pPr>
            <w:pStyle w:val="TOC1"/>
            <w:tabs>
              <w:tab w:val="right" w:leader="dot" w:pos="8823"/>
            </w:tabs>
            <w:rPr>
              <w:rFonts w:eastAsiaTheme="minorEastAsia"/>
              <w:noProof/>
              <w:lang w:eastAsia="en-GB"/>
            </w:rPr>
          </w:pPr>
          <w:hyperlink w:anchor="_Toc34137402" w:history="1">
            <w:r w:rsidRPr="00D36EAC">
              <w:rPr>
                <w:rStyle w:val="Hyperlink"/>
                <w:noProof/>
              </w:rPr>
              <w:t>Portal Page Layout</w:t>
            </w:r>
            <w:r>
              <w:rPr>
                <w:noProof/>
                <w:webHidden/>
              </w:rPr>
              <w:tab/>
            </w:r>
            <w:r>
              <w:rPr>
                <w:noProof/>
                <w:webHidden/>
              </w:rPr>
              <w:fldChar w:fldCharType="begin"/>
            </w:r>
            <w:r>
              <w:rPr>
                <w:noProof/>
                <w:webHidden/>
              </w:rPr>
              <w:instrText xml:space="preserve"> PAGEREF _Toc34137402 \h </w:instrText>
            </w:r>
            <w:r>
              <w:rPr>
                <w:noProof/>
                <w:webHidden/>
              </w:rPr>
            </w:r>
            <w:r>
              <w:rPr>
                <w:noProof/>
                <w:webHidden/>
              </w:rPr>
              <w:fldChar w:fldCharType="separate"/>
            </w:r>
            <w:r>
              <w:rPr>
                <w:noProof/>
                <w:webHidden/>
              </w:rPr>
              <w:t>60</w:t>
            </w:r>
            <w:r>
              <w:rPr>
                <w:noProof/>
                <w:webHidden/>
              </w:rPr>
              <w:fldChar w:fldCharType="end"/>
            </w:r>
          </w:hyperlink>
        </w:p>
        <w:p w14:paraId="7A25A698" w14:textId="31B7DEE1" w:rsidR="00BC4804" w:rsidRDefault="00BC4804">
          <w:pPr>
            <w:pStyle w:val="TOC2"/>
            <w:tabs>
              <w:tab w:val="right" w:leader="dot" w:pos="8823"/>
            </w:tabs>
            <w:rPr>
              <w:rFonts w:eastAsiaTheme="minorEastAsia"/>
              <w:noProof/>
              <w:lang w:eastAsia="en-GB"/>
            </w:rPr>
          </w:pPr>
          <w:hyperlink w:anchor="_Toc34137403" w:history="1">
            <w:r w:rsidRPr="00D36EAC">
              <w:rPr>
                <w:rStyle w:val="Hyperlink"/>
                <w:noProof/>
              </w:rPr>
              <w:t>Briefing Book Page</w:t>
            </w:r>
            <w:r>
              <w:rPr>
                <w:noProof/>
                <w:webHidden/>
              </w:rPr>
              <w:tab/>
            </w:r>
            <w:r>
              <w:rPr>
                <w:noProof/>
                <w:webHidden/>
              </w:rPr>
              <w:fldChar w:fldCharType="begin"/>
            </w:r>
            <w:r>
              <w:rPr>
                <w:noProof/>
                <w:webHidden/>
              </w:rPr>
              <w:instrText xml:space="preserve"> PAGEREF _Toc34137403 \h </w:instrText>
            </w:r>
            <w:r>
              <w:rPr>
                <w:noProof/>
                <w:webHidden/>
              </w:rPr>
            </w:r>
            <w:r>
              <w:rPr>
                <w:noProof/>
                <w:webHidden/>
              </w:rPr>
              <w:fldChar w:fldCharType="separate"/>
            </w:r>
            <w:r>
              <w:rPr>
                <w:noProof/>
                <w:webHidden/>
              </w:rPr>
              <w:t>60</w:t>
            </w:r>
            <w:r>
              <w:rPr>
                <w:noProof/>
                <w:webHidden/>
              </w:rPr>
              <w:fldChar w:fldCharType="end"/>
            </w:r>
          </w:hyperlink>
        </w:p>
        <w:p w14:paraId="117504A4" w14:textId="004635E8" w:rsidR="00BC4804" w:rsidRDefault="00BC4804">
          <w:pPr>
            <w:pStyle w:val="TOC1"/>
            <w:tabs>
              <w:tab w:val="right" w:leader="dot" w:pos="8823"/>
            </w:tabs>
            <w:rPr>
              <w:rFonts w:eastAsiaTheme="minorEastAsia"/>
              <w:noProof/>
              <w:lang w:eastAsia="en-GB"/>
            </w:rPr>
          </w:pPr>
          <w:hyperlink w:anchor="_Toc34137404" w:history="1">
            <w:r w:rsidRPr="00D36EAC">
              <w:rPr>
                <w:rStyle w:val="Hyperlink"/>
                <w:noProof/>
              </w:rPr>
              <w:t>General Application Changes</w:t>
            </w:r>
            <w:r>
              <w:rPr>
                <w:noProof/>
                <w:webHidden/>
              </w:rPr>
              <w:tab/>
            </w:r>
            <w:r>
              <w:rPr>
                <w:noProof/>
                <w:webHidden/>
              </w:rPr>
              <w:fldChar w:fldCharType="begin"/>
            </w:r>
            <w:r>
              <w:rPr>
                <w:noProof/>
                <w:webHidden/>
              </w:rPr>
              <w:instrText xml:space="preserve"> PAGEREF _Toc34137404 \h </w:instrText>
            </w:r>
            <w:r>
              <w:rPr>
                <w:noProof/>
                <w:webHidden/>
              </w:rPr>
            </w:r>
            <w:r>
              <w:rPr>
                <w:noProof/>
                <w:webHidden/>
              </w:rPr>
              <w:fldChar w:fldCharType="separate"/>
            </w:r>
            <w:r>
              <w:rPr>
                <w:noProof/>
                <w:webHidden/>
              </w:rPr>
              <w:t>61</w:t>
            </w:r>
            <w:r>
              <w:rPr>
                <w:noProof/>
                <w:webHidden/>
              </w:rPr>
              <w:fldChar w:fldCharType="end"/>
            </w:r>
          </w:hyperlink>
        </w:p>
        <w:p w14:paraId="513FBEF3" w14:textId="41D3DE29" w:rsidR="00BC4804" w:rsidRDefault="00BC4804">
          <w:pPr>
            <w:pStyle w:val="TOC2"/>
            <w:tabs>
              <w:tab w:val="right" w:leader="dot" w:pos="8823"/>
            </w:tabs>
            <w:rPr>
              <w:rFonts w:eastAsiaTheme="minorEastAsia"/>
              <w:noProof/>
              <w:lang w:eastAsia="en-GB"/>
            </w:rPr>
          </w:pPr>
          <w:hyperlink w:anchor="_Toc34137405" w:history="1">
            <w:r w:rsidRPr="00D36EAC">
              <w:rPr>
                <w:rStyle w:val="Hyperlink"/>
                <w:noProof/>
              </w:rPr>
              <w:t>Aggregation</w:t>
            </w:r>
            <w:r>
              <w:rPr>
                <w:noProof/>
                <w:webHidden/>
              </w:rPr>
              <w:tab/>
            </w:r>
            <w:r>
              <w:rPr>
                <w:noProof/>
                <w:webHidden/>
              </w:rPr>
              <w:fldChar w:fldCharType="begin"/>
            </w:r>
            <w:r>
              <w:rPr>
                <w:noProof/>
                <w:webHidden/>
              </w:rPr>
              <w:instrText xml:space="preserve"> PAGEREF _Toc34137405 \h </w:instrText>
            </w:r>
            <w:r>
              <w:rPr>
                <w:noProof/>
                <w:webHidden/>
              </w:rPr>
            </w:r>
            <w:r>
              <w:rPr>
                <w:noProof/>
                <w:webHidden/>
              </w:rPr>
              <w:fldChar w:fldCharType="separate"/>
            </w:r>
            <w:r>
              <w:rPr>
                <w:noProof/>
                <w:webHidden/>
              </w:rPr>
              <w:t>61</w:t>
            </w:r>
            <w:r>
              <w:rPr>
                <w:noProof/>
                <w:webHidden/>
              </w:rPr>
              <w:fldChar w:fldCharType="end"/>
            </w:r>
          </w:hyperlink>
        </w:p>
        <w:p w14:paraId="158D5309" w14:textId="0F30CDF0" w:rsidR="00BC4804" w:rsidRDefault="00BC4804">
          <w:pPr>
            <w:pStyle w:val="TOC2"/>
            <w:tabs>
              <w:tab w:val="right" w:leader="dot" w:pos="8823"/>
            </w:tabs>
            <w:rPr>
              <w:rFonts w:eastAsiaTheme="minorEastAsia"/>
              <w:noProof/>
              <w:lang w:eastAsia="en-GB"/>
            </w:rPr>
          </w:pPr>
          <w:hyperlink w:anchor="_Toc34137406" w:history="1">
            <w:r w:rsidRPr="00D36EAC">
              <w:rPr>
                <w:rStyle w:val="Hyperlink"/>
                <w:noProof/>
              </w:rPr>
              <w:t>Employee Name</w:t>
            </w:r>
            <w:r>
              <w:rPr>
                <w:noProof/>
                <w:webHidden/>
              </w:rPr>
              <w:tab/>
            </w:r>
            <w:r>
              <w:rPr>
                <w:noProof/>
                <w:webHidden/>
              </w:rPr>
              <w:fldChar w:fldCharType="begin"/>
            </w:r>
            <w:r>
              <w:rPr>
                <w:noProof/>
                <w:webHidden/>
              </w:rPr>
              <w:instrText xml:space="preserve"> PAGEREF _Toc34137406 \h </w:instrText>
            </w:r>
            <w:r>
              <w:rPr>
                <w:noProof/>
                <w:webHidden/>
              </w:rPr>
            </w:r>
            <w:r>
              <w:rPr>
                <w:noProof/>
                <w:webHidden/>
              </w:rPr>
              <w:fldChar w:fldCharType="separate"/>
            </w:r>
            <w:r>
              <w:rPr>
                <w:noProof/>
                <w:webHidden/>
              </w:rPr>
              <w:t>61</w:t>
            </w:r>
            <w:r>
              <w:rPr>
                <w:noProof/>
                <w:webHidden/>
              </w:rPr>
              <w:fldChar w:fldCharType="end"/>
            </w:r>
          </w:hyperlink>
        </w:p>
        <w:p w14:paraId="69B7432E" w14:textId="67CB40E7" w:rsidR="00BC4804" w:rsidRDefault="00BC4804">
          <w:pPr>
            <w:pStyle w:val="TOC2"/>
            <w:tabs>
              <w:tab w:val="right" w:leader="dot" w:pos="8823"/>
            </w:tabs>
            <w:rPr>
              <w:rFonts w:eastAsiaTheme="minorEastAsia"/>
              <w:noProof/>
              <w:lang w:eastAsia="en-GB"/>
            </w:rPr>
          </w:pPr>
          <w:hyperlink w:anchor="_Toc34137407" w:history="1">
            <w:r w:rsidRPr="00D36EAC">
              <w:rPr>
                <w:rStyle w:val="Hyperlink"/>
                <w:noProof/>
              </w:rPr>
              <w:t>Model End date</w:t>
            </w:r>
            <w:r>
              <w:rPr>
                <w:noProof/>
                <w:webHidden/>
              </w:rPr>
              <w:tab/>
            </w:r>
            <w:r>
              <w:rPr>
                <w:noProof/>
                <w:webHidden/>
              </w:rPr>
              <w:fldChar w:fldCharType="begin"/>
            </w:r>
            <w:r>
              <w:rPr>
                <w:noProof/>
                <w:webHidden/>
              </w:rPr>
              <w:instrText xml:space="preserve"> PAGEREF _Toc34137407 \h </w:instrText>
            </w:r>
            <w:r>
              <w:rPr>
                <w:noProof/>
                <w:webHidden/>
              </w:rPr>
            </w:r>
            <w:r>
              <w:rPr>
                <w:noProof/>
                <w:webHidden/>
              </w:rPr>
              <w:fldChar w:fldCharType="separate"/>
            </w:r>
            <w:r>
              <w:rPr>
                <w:noProof/>
                <w:webHidden/>
              </w:rPr>
              <w:t>61</w:t>
            </w:r>
            <w:r>
              <w:rPr>
                <w:noProof/>
                <w:webHidden/>
              </w:rPr>
              <w:fldChar w:fldCharType="end"/>
            </w:r>
          </w:hyperlink>
        </w:p>
        <w:p w14:paraId="36991D6B" w14:textId="5A543736" w:rsidR="00BC4804" w:rsidRDefault="00BC4804">
          <w:pPr>
            <w:pStyle w:val="TOC2"/>
            <w:tabs>
              <w:tab w:val="right" w:leader="dot" w:pos="8823"/>
            </w:tabs>
            <w:rPr>
              <w:rFonts w:eastAsiaTheme="minorEastAsia"/>
              <w:noProof/>
              <w:lang w:eastAsia="en-GB"/>
            </w:rPr>
          </w:pPr>
          <w:hyperlink w:anchor="_Toc34137408" w:history="1">
            <w:r w:rsidRPr="00D36EAC">
              <w:rPr>
                <w:rStyle w:val="Hyperlink"/>
                <w:noProof/>
              </w:rPr>
              <w:t>Critical Path</w:t>
            </w:r>
            <w:r>
              <w:rPr>
                <w:noProof/>
                <w:webHidden/>
              </w:rPr>
              <w:tab/>
            </w:r>
            <w:r>
              <w:rPr>
                <w:noProof/>
                <w:webHidden/>
              </w:rPr>
              <w:fldChar w:fldCharType="begin"/>
            </w:r>
            <w:r>
              <w:rPr>
                <w:noProof/>
                <w:webHidden/>
              </w:rPr>
              <w:instrText xml:space="preserve"> PAGEREF _Toc34137408 \h </w:instrText>
            </w:r>
            <w:r>
              <w:rPr>
                <w:noProof/>
                <w:webHidden/>
              </w:rPr>
            </w:r>
            <w:r>
              <w:rPr>
                <w:noProof/>
                <w:webHidden/>
              </w:rPr>
              <w:fldChar w:fldCharType="separate"/>
            </w:r>
            <w:r>
              <w:rPr>
                <w:noProof/>
                <w:webHidden/>
              </w:rPr>
              <w:t>61</w:t>
            </w:r>
            <w:r>
              <w:rPr>
                <w:noProof/>
                <w:webHidden/>
              </w:rPr>
              <w:fldChar w:fldCharType="end"/>
            </w:r>
          </w:hyperlink>
        </w:p>
        <w:p w14:paraId="2B0A6651" w14:textId="2C8A4DB5" w:rsidR="00BC4804" w:rsidRDefault="00BC4804">
          <w:pPr>
            <w:pStyle w:val="TOC1"/>
            <w:tabs>
              <w:tab w:val="right" w:leader="dot" w:pos="8823"/>
            </w:tabs>
            <w:rPr>
              <w:rFonts w:eastAsiaTheme="minorEastAsia"/>
              <w:noProof/>
              <w:lang w:eastAsia="en-GB"/>
            </w:rPr>
          </w:pPr>
          <w:hyperlink w:anchor="_Toc34137409" w:history="1">
            <w:r w:rsidRPr="00D36EAC">
              <w:rPr>
                <w:rStyle w:val="Hyperlink"/>
                <w:noProof/>
              </w:rPr>
              <w:t>Technical Hardware and Software Requirements</w:t>
            </w:r>
            <w:r>
              <w:rPr>
                <w:noProof/>
                <w:webHidden/>
              </w:rPr>
              <w:tab/>
            </w:r>
            <w:r>
              <w:rPr>
                <w:noProof/>
                <w:webHidden/>
              </w:rPr>
              <w:fldChar w:fldCharType="begin"/>
            </w:r>
            <w:r>
              <w:rPr>
                <w:noProof/>
                <w:webHidden/>
              </w:rPr>
              <w:instrText xml:space="preserve"> PAGEREF _Toc34137409 \h </w:instrText>
            </w:r>
            <w:r>
              <w:rPr>
                <w:noProof/>
                <w:webHidden/>
              </w:rPr>
            </w:r>
            <w:r>
              <w:rPr>
                <w:noProof/>
                <w:webHidden/>
              </w:rPr>
              <w:fldChar w:fldCharType="separate"/>
            </w:r>
            <w:r>
              <w:rPr>
                <w:noProof/>
                <w:webHidden/>
              </w:rPr>
              <w:t>63</w:t>
            </w:r>
            <w:r>
              <w:rPr>
                <w:noProof/>
                <w:webHidden/>
              </w:rPr>
              <w:fldChar w:fldCharType="end"/>
            </w:r>
          </w:hyperlink>
        </w:p>
        <w:p w14:paraId="4904001A" w14:textId="1A54C1A6" w:rsidR="00BC4804" w:rsidRDefault="00BC4804">
          <w:pPr>
            <w:pStyle w:val="TOC2"/>
            <w:tabs>
              <w:tab w:val="right" w:leader="dot" w:pos="8823"/>
            </w:tabs>
            <w:rPr>
              <w:rFonts w:eastAsiaTheme="minorEastAsia"/>
              <w:noProof/>
              <w:lang w:eastAsia="en-GB"/>
            </w:rPr>
          </w:pPr>
          <w:hyperlink w:anchor="_Toc34137410" w:history="1">
            <w:r w:rsidRPr="00D36EAC">
              <w:rPr>
                <w:rStyle w:val="Hyperlink"/>
                <w:noProof/>
              </w:rPr>
              <w:t>Hardware Requirements</w:t>
            </w:r>
            <w:r>
              <w:rPr>
                <w:noProof/>
                <w:webHidden/>
              </w:rPr>
              <w:tab/>
            </w:r>
            <w:r>
              <w:rPr>
                <w:noProof/>
                <w:webHidden/>
              </w:rPr>
              <w:fldChar w:fldCharType="begin"/>
            </w:r>
            <w:r>
              <w:rPr>
                <w:noProof/>
                <w:webHidden/>
              </w:rPr>
              <w:instrText xml:space="preserve"> PAGEREF _Toc34137410 \h </w:instrText>
            </w:r>
            <w:r>
              <w:rPr>
                <w:noProof/>
                <w:webHidden/>
              </w:rPr>
            </w:r>
            <w:r>
              <w:rPr>
                <w:noProof/>
                <w:webHidden/>
              </w:rPr>
              <w:fldChar w:fldCharType="separate"/>
            </w:r>
            <w:r>
              <w:rPr>
                <w:noProof/>
                <w:webHidden/>
              </w:rPr>
              <w:t>63</w:t>
            </w:r>
            <w:r>
              <w:rPr>
                <w:noProof/>
                <w:webHidden/>
              </w:rPr>
              <w:fldChar w:fldCharType="end"/>
            </w:r>
          </w:hyperlink>
        </w:p>
        <w:p w14:paraId="3984B4A5" w14:textId="1BA2393B" w:rsidR="00BC4804" w:rsidRDefault="00BC4804">
          <w:pPr>
            <w:pStyle w:val="TOC3"/>
            <w:tabs>
              <w:tab w:val="right" w:leader="dot" w:pos="8823"/>
            </w:tabs>
            <w:rPr>
              <w:rFonts w:eastAsiaTheme="minorEastAsia"/>
              <w:noProof/>
              <w:lang w:eastAsia="en-GB"/>
            </w:rPr>
          </w:pPr>
          <w:hyperlink w:anchor="_Toc34137411" w:history="1">
            <w:r w:rsidRPr="00D36EAC">
              <w:rPr>
                <w:rStyle w:val="Hyperlink"/>
                <w:noProof/>
              </w:rPr>
              <w:t>Application Web Server</w:t>
            </w:r>
            <w:r>
              <w:rPr>
                <w:noProof/>
                <w:webHidden/>
              </w:rPr>
              <w:tab/>
            </w:r>
            <w:r>
              <w:rPr>
                <w:noProof/>
                <w:webHidden/>
              </w:rPr>
              <w:fldChar w:fldCharType="begin"/>
            </w:r>
            <w:r>
              <w:rPr>
                <w:noProof/>
                <w:webHidden/>
              </w:rPr>
              <w:instrText xml:space="preserve"> PAGEREF _Toc34137411 \h </w:instrText>
            </w:r>
            <w:r>
              <w:rPr>
                <w:noProof/>
                <w:webHidden/>
              </w:rPr>
            </w:r>
            <w:r>
              <w:rPr>
                <w:noProof/>
                <w:webHidden/>
              </w:rPr>
              <w:fldChar w:fldCharType="separate"/>
            </w:r>
            <w:r>
              <w:rPr>
                <w:noProof/>
                <w:webHidden/>
              </w:rPr>
              <w:t>63</w:t>
            </w:r>
            <w:r>
              <w:rPr>
                <w:noProof/>
                <w:webHidden/>
              </w:rPr>
              <w:fldChar w:fldCharType="end"/>
            </w:r>
          </w:hyperlink>
        </w:p>
        <w:p w14:paraId="3312F78F" w14:textId="38B2501A" w:rsidR="00BC4804" w:rsidRDefault="00BC4804">
          <w:pPr>
            <w:pStyle w:val="TOC3"/>
            <w:tabs>
              <w:tab w:val="right" w:leader="dot" w:pos="8823"/>
            </w:tabs>
            <w:rPr>
              <w:rFonts w:eastAsiaTheme="minorEastAsia"/>
              <w:noProof/>
              <w:lang w:eastAsia="en-GB"/>
            </w:rPr>
          </w:pPr>
          <w:hyperlink w:anchor="_Toc34137412" w:history="1">
            <w:r w:rsidRPr="00D36EAC">
              <w:rPr>
                <w:rStyle w:val="Hyperlink"/>
                <w:noProof/>
              </w:rPr>
              <w:t>Database Server</w:t>
            </w:r>
            <w:r>
              <w:rPr>
                <w:noProof/>
                <w:webHidden/>
              </w:rPr>
              <w:tab/>
            </w:r>
            <w:r>
              <w:rPr>
                <w:noProof/>
                <w:webHidden/>
              </w:rPr>
              <w:fldChar w:fldCharType="begin"/>
            </w:r>
            <w:r>
              <w:rPr>
                <w:noProof/>
                <w:webHidden/>
              </w:rPr>
              <w:instrText xml:space="preserve"> PAGEREF _Toc34137412 \h </w:instrText>
            </w:r>
            <w:r>
              <w:rPr>
                <w:noProof/>
                <w:webHidden/>
              </w:rPr>
            </w:r>
            <w:r>
              <w:rPr>
                <w:noProof/>
                <w:webHidden/>
              </w:rPr>
              <w:fldChar w:fldCharType="separate"/>
            </w:r>
            <w:r>
              <w:rPr>
                <w:noProof/>
                <w:webHidden/>
              </w:rPr>
              <w:t>64</w:t>
            </w:r>
            <w:r>
              <w:rPr>
                <w:noProof/>
                <w:webHidden/>
              </w:rPr>
              <w:fldChar w:fldCharType="end"/>
            </w:r>
          </w:hyperlink>
        </w:p>
        <w:p w14:paraId="79AFE5B6" w14:textId="34689A09" w:rsidR="00BC4804" w:rsidRDefault="00BC4804">
          <w:pPr>
            <w:pStyle w:val="TOC3"/>
            <w:tabs>
              <w:tab w:val="right" w:leader="dot" w:pos="8823"/>
            </w:tabs>
            <w:rPr>
              <w:rFonts w:eastAsiaTheme="minorEastAsia"/>
              <w:noProof/>
              <w:lang w:eastAsia="en-GB"/>
            </w:rPr>
          </w:pPr>
          <w:hyperlink w:anchor="_Toc34137413" w:history="1">
            <w:r w:rsidRPr="00D36EAC">
              <w:rPr>
                <w:rStyle w:val="Hyperlink"/>
                <w:noProof/>
              </w:rPr>
              <w:t>Combined Application and Database Server</w:t>
            </w:r>
            <w:r>
              <w:rPr>
                <w:noProof/>
                <w:webHidden/>
              </w:rPr>
              <w:tab/>
            </w:r>
            <w:r>
              <w:rPr>
                <w:noProof/>
                <w:webHidden/>
              </w:rPr>
              <w:fldChar w:fldCharType="begin"/>
            </w:r>
            <w:r>
              <w:rPr>
                <w:noProof/>
                <w:webHidden/>
              </w:rPr>
              <w:instrText xml:space="preserve"> PAGEREF _Toc34137413 \h </w:instrText>
            </w:r>
            <w:r>
              <w:rPr>
                <w:noProof/>
                <w:webHidden/>
              </w:rPr>
            </w:r>
            <w:r>
              <w:rPr>
                <w:noProof/>
                <w:webHidden/>
              </w:rPr>
              <w:fldChar w:fldCharType="separate"/>
            </w:r>
            <w:r>
              <w:rPr>
                <w:noProof/>
                <w:webHidden/>
              </w:rPr>
              <w:t>64</w:t>
            </w:r>
            <w:r>
              <w:rPr>
                <w:noProof/>
                <w:webHidden/>
              </w:rPr>
              <w:fldChar w:fldCharType="end"/>
            </w:r>
          </w:hyperlink>
        </w:p>
        <w:p w14:paraId="6C0C833B" w14:textId="1BDF0770" w:rsidR="00BC4804" w:rsidRDefault="00BC4804">
          <w:pPr>
            <w:pStyle w:val="TOC2"/>
            <w:tabs>
              <w:tab w:val="right" w:leader="dot" w:pos="8823"/>
            </w:tabs>
            <w:rPr>
              <w:rFonts w:eastAsiaTheme="minorEastAsia"/>
              <w:noProof/>
              <w:lang w:eastAsia="en-GB"/>
            </w:rPr>
          </w:pPr>
          <w:hyperlink w:anchor="_Toc34137414" w:history="1">
            <w:r w:rsidRPr="00D36EAC">
              <w:rPr>
                <w:rStyle w:val="Hyperlink"/>
                <w:noProof/>
              </w:rPr>
              <w:t>Software Requirements</w:t>
            </w:r>
            <w:r>
              <w:rPr>
                <w:noProof/>
                <w:webHidden/>
              </w:rPr>
              <w:tab/>
            </w:r>
            <w:r>
              <w:rPr>
                <w:noProof/>
                <w:webHidden/>
              </w:rPr>
              <w:fldChar w:fldCharType="begin"/>
            </w:r>
            <w:r>
              <w:rPr>
                <w:noProof/>
                <w:webHidden/>
              </w:rPr>
              <w:instrText xml:space="preserve"> PAGEREF _Toc34137414 \h </w:instrText>
            </w:r>
            <w:r>
              <w:rPr>
                <w:noProof/>
                <w:webHidden/>
              </w:rPr>
            </w:r>
            <w:r>
              <w:rPr>
                <w:noProof/>
                <w:webHidden/>
              </w:rPr>
              <w:fldChar w:fldCharType="separate"/>
            </w:r>
            <w:r>
              <w:rPr>
                <w:noProof/>
                <w:webHidden/>
              </w:rPr>
              <w:t>65</w:t>
            </w:r>
            <w:r>
              <w:rPr>
                <w:noProof/>
                <w:webHidden/>
              </w:rPr>
              <w:fldChar w:fldCharType="end"/>
            </w:r>
          </w:hyperlink>
        </w:p>
        <w:p w14:paraId="3713620C" w14:textId="7DEA98E5" w:rsidR="00BC4804" w:rsidRDefault="00BC4804">
          <w:pPr>
            <w:pStyle w:val="TOC1"/>
            <w:tabs>
              <w:tab w:val="right" w:leader="dot" w:pos="8823"/>
            </w:tabs>
            <w:rPr>
              <w:rFonts w:eastAsiaTheme="minorEastAsia"/>
              <w:noProof/>
              <w:lang w:eastAsia="en-GB"/>
            </w:rPr>
          </w:pPr>
          <w:hyperlink w:anchor="_Toc34137415" w:history="1">
            <w:r w:rsidRPr="00D36EAC">
              <w:rPr>
                <w:rStyle w:val="Hyperlink"/>
                <w:noProof/>
              </w:rPr>
              <w:t>INPHASE v17 Cloud Hosting</w:t>
            </w:r>
            <w:r>
              <w:rPr>
                <w:noProof/>
                <w:webHidden/>
              </w:rPr>
              <w:tab/>
            </w:r>
            <w:r>
              <w:rPr>
                <w:noProof/>
                <w:webHidden/>
              </w:rPr>
              <w:fldChar w:fldCharType="begin"/>
            </w:r>
            <w:r>
              <w:rPr>
                <w:noProof/>
                <w:webHidden/>
              </w:rPr>
              <w:instrText xml:space="preserve"> PAGEREF _Toc34137415 \h </w:instrText>
            </w:r>
            <w:r>
              <w:rPr>
                <w:noProof/>
                <w:webHidden/>
              </w:rPr>
            </w:r>
            <w:r>
              <w:rPr>
                <w:noProof/>
                <w:webHidden/>
              </w:rPr>
              <w:fldChar w:fldCharType="separate"/>
            </w:r>
            <w:r>
              <w:rPr>
                <w:noProof/>
                <w:webHidden/>
              </w:rPr>
              <w:t>65</w:t>
            </w:r>
            <w:r>
              <w:rPr>
                <w:noProof/>
                <w:webHidden/>
              </w:rPr>
              <w:fldChar w:fldCharType="end"/>
            </w:r>
          </w:hyperlink>
        </w:p>
        <w:p w14:paraId="7DA54AAF" w14:textId="0A9EF515" w:rsidR="00BC4804" w:rsidRDefault="00BC4804">
          <w:pPr>
            <w:pStyle w:val="TOC3"/>
            <w:tabs>
              <w:tab w:val="right" w:leader="dot" w:pos="8823"/>
            </w:tabs>
            <w:rPr>
              <w:rFonts w:eastAsiaTheme="minorEastAsia"/>
              <w:noProof/>
              <w:lang w:eastAsia="en-GB"/>
            </w:rPr>
          </w:pPr>
          <w:hyperlink w:anchor="_Toc34137416" w:history="1">
            <w:r w:rsidRPr="00D36EAC">
              <w:rPr>
                <w:rStyle w:val="Hyperlink"/>
                <w:noProof/>
              </w:rPr>
              <w:t>17.5.301</w:t>
            </w:r>
            <w:r>
              <w:rPr>
                <w:noProof/>
                <w:webHidden/>
              </w:rPr>
              <w:tab/>
            </w:r>
            <w:r>
              <w:rPr>
                <w:noProof/>
                <w:webHidden/>
              </w:rPr>
              <w:fldChar w:fldCharType="begin"/>
            </w:r>
            <w:r>
              <w:rPr>
                <w:noProof/>
                <w:webHidden/>
              </w:rPr>
              <w:instrText xml:space="preserve"> PAGEREF _Toc34137416 \h </w:instrText>
            </w:r>
            <w:r>
              <w:rPr>
                <w:noProof/>
                <w:webHidden/>
              </w:rPr>
            </w:r>
            <w:r>
              <w:rPr>
                <w:noProof/>
                <w:webHidden/>
              </w:rPr>
              <w:fldChar w:fldCharType="separate"/>
            </w:r>
            <w:r>
              <w:rPr>
                <w:noProof/>
                <w:webHidden/>
              </w:rPr>
              <w:t>67</w:t>
            </w:r>
            <w:r>
              <w:rPr>
                <w:noProof/>
                <w:webHidden/>
              </w:rPr>
              <w:fldChar w:fldCharType="end"/>
            </w:r>
          </w:hyperlink>
        </w:p>
        <w:p w14:paraId="604D87B4" w14:textId="492F2418" w:rsidR="00B976C0" w:rsidRDefault="00B976C0">
          <w:r>
            <w:rPr>
              <w:b/>
              <w:bCs/>
              <w:noProof/>
            </w:rPr>
            <w:fldChar w:fldCharType="end"/>
          </w:r>
        </w:p>
      </w:sdtContent>
    </w:sdt>
    <w:p w14:paraId="08334DAA" w14:textId="5BA06B49" w:rsidR="00070452" w:rsidRPr="00B976C0" w:rsidRDefault="00B976C0" w:rsidP="00B976C0">
      <w:pPr>
        <w:rPr>
          <w:rFonts w:asciiTheme="majorHAnsi" w:eastAsiaTheme="majorEastAsia" w:hAnsiTheme="majorHAnsi" w:cstheme="majorBidi"/>
          <w:color w:val="17A8E7"/>
          <w:sz w:val="32"/>
          <w:szCs w:val="32"/>
        </w:rPr>
      </w:pPr>
      <w:r>
        <w:br w:type="page"/>
      </w:r>
    </w:p>
    <w:p w14:paraId="47ED00E6" w14:textId="7E028866" w:rsidR="00A6614E" w:rsidRPr="00070452" w:rsidRDefault="003F1343" w:rsidP="00070452">
      <w:pPr>
        <w:pStyle w:val="Heading1"/>
      </w:pPr>
      <w:bookmarkStart w:id="0" w:name="_Toc34137302"/>
      <w:r w:rsidRPr="00070452">
        <w:lastRenderedPageBreak/>
        <w:t>INPHASE</w:t>
      </w:r>
      <w:r w:rsidR="00A6614E" w:rsidRPr="00070452">
        <w:t xml:space="preserve"> v1</w:t>
      </w:r>
      <w:r w:rsidR="00426DDF">
        <w:t>7</w:t>
      </w:r>
      <w:r w:rsidR="007542F5" w:rsidRPr="00070452">
        <w:t>.</w:t>
      </w:r>
      <w:r w:rsidR="00BB5A93">
        <w:t>5</w:t>
      </w:r>
      <w:r w:rsidR="00A6614E" w:rsidRPr="00070452">
        <w:t xml:space="preserve"> </w:t>
      </w:r>
      <w:r w:rsidR="00283235">
        <w:t>Unity</w:t>
      </w:r>
      <w:r w:rsidR="00283235" w:rsidRPr="00070452">
        <w:t xml:space="preserve"> </w:t>
      </w:r>
      <w:r w:rsidR="00A6614E" w:rsidRPr="00070452">
        <w:t>Overview</w:t>
      </w:r>
      <w:bookmarkEnd w:id="0"/>
    </w:p>
    <w:p w14:paraId="347671DD" w14:textId="77777777" w:rsidR="00070452" w:rsidRDefault="00070452" w:rsidP="00437167"/>
    <w:p w14:paraId="48166B18" w14:textId="28B0AB83" w:rsidR="00206CC2" w:rsidRDefault="00437167" w:rsidP="00E4566E">
      <w:bookmarkStart w:id="1" w:name="_Hlk7783555"/>
      <w:r>
        <w:t>INPHAS</w:t>
      </w:r>
      <w:r w:rsidR="00D31939">
        <w:t>E</w:t>
      </w:r>
      <w:r w:rsidRPr="009E7AD9">
        <w:t xml:space="preserve"> version 1</w:t>
      </w:r>
      <w:r w:rsidR="00426DDF">
        <w:t>7</w:t>
      </w:r>
      <w:r w:rsidR="00BB5A93">
        <w:t>.5</w:t>
      </w:r>
      <w:r w:rsidRPr="009E7AD9">
        <w:t xml:space="preserve"> </w:t>
      </w:r>
      <w:r w:rsidR="00283235">
        <w:t xml:space="preserve">‘Unity’ </w:t>
      </w:r>
      <w:r w:rsidR="00BB5A93">
        <w:t>include</w:t>
      </w:r>
      <w:r w:rsidR="000613E4">
        <w:t>s</w:t>
      </w:r>
      <w:r w:rsidR="00BB5A93">
        <w:t xml:space="preserve"> many advances including the ability to boost your InPhase implementation with Boosts create</w:t>
      </w:r>
      <w:r w:rsidR="004B68B2">
        <w:t>d</w:t>
      </w:r>
      <w:r w:rsidR="00BB5A93">
        <w:t xml:space="preserve"> by exp</w:t>
      </w:r>
      <w:r w:rsidR="004B68B2">
        <w:t>e</w:t>
      </w:r>
      <w:r w:rsidR="00BB5A93">
        <w:t>rt InPhase</w:t>
      </w:r>
      <w:r w:rsidR="00283235">
        <w:t xml:space="preserve"> </w:t>
      </w:r>
      <w:r w:rsidR="00BB5A93">
        <w:t>Consultants utilising the latest features of In</w:t>
      </w:r>
      <w:r w:rsidR="00206CC2">
        <w:t>P</w:t>
      </w:r>
      <w:r w:rsidR="00BB5A93">
        <w:t xml:space="preserve">hase. </w:t>
      </w:r>
    </w:p>
    <w:p w14:paraId="5F7B5C94" w14:textId="6F143FF5" w:rsidR="00A32C67" w:rsidRDefault="00BB5A93" w:rsidP="00E4566E">
      <w:r>
        <w:t xml:space="preserve">The first Boost is </w:t>
      </w:r>
      <w:r w:rsidR="00553C67">
        <w:t xml:space="preserve">the </w:t>
      </w:r>
      <w:r w:rsidR="00BC4804">
        <w:t>Projects Boost</w:t>
      </w:r>
      <w:r w:rsidR="00697B43">
        <w:t xml:space="preserve"> </w:t>
      </w:r>
      <w:r>
        <w:t xml:space="preserve">which will aid in delivering </w:t>
      </w:r>
      <w:r w:rsidR="00744BF9">
        <w:t xml:space="preserve">more </w:t>
      </w:r>
      <w:r>
        <w:t>successful Projects</w:t>
      </w:r>
      <w:r w:rsidR="00BC4804">
        <w:t xml:space="preserve"> and PMO</w:t>
      </w:r>
      <w:r>
        <w:t>.</w:t>
      </w:r>
    </w:p>
    <w:p w14:paraId="64BCE542" w14:textId="46D11B41" w:rsidR="00BB5A93" w:rsidRDefault="00BB5A93"/>
    <w:p w14:paraId="6FA09165" w14:textId="75D3018D" w:rsidR="00BB5A93" w:rsidRDefault="00BB5A93" w:rsidP="00BB5A93">
      <w:pPr>
        <w:pStyle w:val="Heading1"/>
      </w:pPr>
      <w:bookmarkStart w:id="2" w:name="_Toc34137303"/>
      <w:r>
        <w:t>INPHASE</w:t>
      </w:r>
      <w:r w:rsidRPr="003F1343">
        <w:t xml:space="preserve"> v1</w:t>
      </w:r>
      <w:r>
        <w:t>7.5</w:t>
      </w:r>
      <w:r w:rsidRPr="003F1343">
        <w:t xml:space="preserve"> </w:t>
      </w:r>
      <w:r w:rsidR="003D7BF2">
        <w:t>Major Enhancements</w:t>
      </w:r>
      <w:bookmarkEnd w:id="2"/>
    </w:p>
    <w:p w14:paraId="17A8EC56" w14:textId="77777777" w:rsidR="00BB5A93" w:rsidRPr="00E4566E" w:rsidRDefault="00BB5A93" w:rsidP="00E4566E"/>
    <w:p w14:paraId="347236C7" w14:textId="40642D53" w:rsidR="00BB5A93" w:rsidRPr="00856618" w:rsidRDefault="003D7BF2" w:rsidP="003D7BF2">
      <w:pPr>
        <w:pStyle w:val="Heading2"/>
        <w:rPr>
          <w:rFonts w:eastAsiaTheme="minorHAnsi"/>
        </w:rPr>
      </w:pPr>
      <w:bookmarkStart w:id="3" w:name="_Toc34137304"/>
      <w:bookmarkEnd w:id="1"/>
      <w:r>
        <w:rPr>
          <w:rFonts w:eastAsiaTheme="minorHAnsi"/>
        </w:rPr>
        <w:t>Boost</w:t>
      </w:r>
      <w:r w:rsidR="00BC4804">
        <w:rPr>
          <w:rFonts w:eastAsiaTheme="minorHAnsi"/>
        </w:rPr>
        <w:t>er</w:t>
      </w:r>
      <w:r w:rsidR="00F1491D">
        <w:rPr>
          <w:rFonts w:eastAsiaTheme="minorHAnsi"/>
        </w:rPr>
        <w:t xml:space="preserve"> Capability</w:t>
      </w:r>
      <w:bookmarkEnd w:id="3"/>
    </w:p>
    <w:p w14:paraId="6785945F" w14:textId="166ECE9E" w:rsidR="00744BF9" w:rsidRDefault="00E4566E" w:rsidP="00BB5A93">
      <w:r>
        <w:t>Boost your InPhase implementation with new Boost</w:t>
      </w:r>
      <w:r w:rsidR="00F1491D">
        <w:t>er</w:t>
      </w:r>
      <w:r w:rsidR="006A5329">
        <w:t xml:space="preserve"> capability</w:t>
      </w:r>
      <w:r>
        <w:t xml:space="preserve">. </w:t>
      </w:r>
      <w:r w:rsidR="00F1491D">
        <w:t xml:space="preserve">Boosts </w:t>
      </w:r>
      <w:r>
        <w:t xml:space="preserve">will be available from within </w:t>
      </w:r>
      <w:hyperlink r:id="rId14" w:history="1">
        <w:r w:rsidR="00BC4804" w:rsidRPr="00685D70">
          <w:rPr>
            <w:rStyle w:val="Hyperlink"/>
          </w:rPr>
          <w:t>https://support.in</w:t>
        </w:r>
        <w:r w:rsidR="00BC4804" w:rsidRPr="00685D70">
          <w:rPr>
            <w:rStyle w:val="Hyperlink"/>
          </w:rPr>
          <w:t>p</w:t>
        </w:r>
        <w:r w:rsidR="00BC4804" w:rsidRPr="00685D70">
          <w:rPr>
            <w:rStyle w:val="Hyperlink"/>
          </w:rPr>
          <w:t>hase.com</w:t>
        </w:r>
      </w:hyperlink>
      <w:r>
        <w:t xml:space="preserve"> to download. Each Boost </w:t>
      </w:r>
      <w:r w:rsidR="004862F2">
        <w:t xml:space="preserve">is a </w:t>
      </w:r>
      <w:r>
        <w:t xml:space="preserve">file </w:t>
      </w:r>
      <w:r w:rsidR="004862F2">
        <w:t xml:space="preserve">that </w:t>
      </w:r>
      <w:r>
        <w:t xml:space="preserve">can be used in the </w:t>
      </w:r>
      <w:r w:rsidR="004862F2">
        <w:t xml:space="preserve">new </w:t>
      </w:r>
      <w:r>
        <w:t xml:space="preserve">Booster </w:t>
      </w:r>
      <w:r w:rsidR="004862F2">
        <w:t>w</w:t>
      </w:r>
      <w:r>
        <w:t xml:space="preserve">izard </w:t>
      </w:r>
      <w:r w:rsidR="00673879">
        <w:t xml:space="preserve">accessible from </w:t>
      </w:r>
      <w:r w:rsidR="00F1491D">
        <w:t xml:space="preserve">the </w:t>
      </w:r>
      <w:r w:rsidR="00673879">
        <w:t>Designer Utilities menu</w:t>
      </w:r>
      <w:r>
        <w:t xml:space="preserve"> to </w:t>
      </w:r>
      <w:r w:rsidR="004862F2">
        <w:t>add</w:t>
      </w:r>
      <w:r>
        <w:t xml:space="preserve"> new </w:t>
      </w:r>
      <w:r w:rsidR="00F1491D">
        <w:t>capabilities to your InPhase</w:t>
      </w:r>
      <w:r w:rsidR="00744BF9">
        <w:t xml:space="preserve"> site</w:t>
      </w:r>
      <w:r w:rsidR="00F1491D">
        <w:t xml:space="preserve"> including p</w:t>
      </w:r>
      <w:r>
        <w:t>ortals</w:t>
      </w:r>
      <w:r w:rsidR="004862F2">
        <w:t>, styles, analysis or other features</w:t>
      </w:r>
      <w:r w:rsidR="00F1491D">
        <w:t>. The Booster Wizard guides you through</w:t>
      </w:r>
      <w:r>
        <w:t xml:space="preserve"> </w:t>
      </w:r>
      <w:r w:rsidR="004862F2">
        <w:t>complet</w:t>
      </w:r>
      <w:r w:rsidR="00F1491D">
        <w:t xml:space="preserve">ing </w:t>
      </w:r>
      <w:r w:rsidR="00744BF9">
        <w:t xml:space="preserve">any </w:t>
      </w:r>
      <w:r>
        <w:t>configuration required</w:t>
      </w:r>
      <w:r w:rsidR="00744BF9">
        <w:t xml:space="preserve"> for each Boost</w:t>
      </w:r>
      <w:r>
        <w:t>.</w:t>
      </w:r>
    </w:p>
    <w:p w14:paraId="25E8EAE2" w14:textId="2317EA55" w:rsidR="00E4566E" w:rsidRDefault="00E4566E" w:rsidP="00BB5A93">
      <w:r>
        <w:t xml:space="preserve"> </w:t>
      </w:r>
    </w:p>
    <w:p w14:paraId="4C3BE186" w14:textId="40B4A154" w:rsidR="003D7BF2" w:rsidRPr="003D7BF2" w:rsidRDefault="00BC4804" w:rsidP="003D7BF2">
      <w:pPr>
        <w:pStyle w:val="Heading2"/>
        <w:rPr>
          <w:rFonts w:eastAsiaTheme="minorHAnsi"/>
        </w:rPr>
      </w:pPr>
      <w:bookmarkStart w:id="4" w:name="_Toc34137305"/>
      <w:r>
        <w:rPr>
          <w:rFonts w:eastAsiaTheme="minorHAnsi"/>
        </w:rPr>
        <w:t>Projects Boost</w:t>
      </w:r>
      <w:bookmarkEnd w:id="4"/>
    </w:p>
    <w:p w14:paraId="24C78AB3" w14:textId="064CC479" w:rsidR="004862F2" w:rsidRDefault="00E4566E" w:rsidP="00BB5A93">
      <w:r>
        <w:t xml:space="preserve">The first Boost available is </w:t>
      </w:r>
      <w:r w:rsidR="00553C67">
        <w:t xml:space="preserve">the </w:t>
      </w:r>
      <w:r>
        <w:t>P</w:t>
      </w:r>
      <w:r w:rsidR="00F1491D">
        <w:t>roj</w:t>
      </w:r>
      <w:r w:rsidR="00BC4804">
        <w:t>ects Boost</w:t>
      </w:r>
      <w:r>
        <w:t xml:space="preserve">. This contains a portal called </w:t>
      </w:r>
      <w:r w:rsidR="00BC4804">
        <w:t>Projects</w:t>
      </w:r>
      <w:r w:rsidR="005B7EAD">
        <w:t xml:space="preserve"> &amp; PMO</w:t>
      </w:r>
      <w:r>
        <w:t xml:space="preserve"> that assists with managing Programmes and their Projects. </w:t>
      </w:r>
    </w:p>
    <w:p w14:paraId="0D831D10" w14:textId="41B96739" w:rsidR="004862F2" w:rsidRDefault="00E4566E" w:rsidP="00BB5A93">
      <w:r>
        <w:t>This includes creation, approval,</w:t>
      </w:r>
      <w:r w:rsidR="00744BF9">
        <w:t xml:space="preserve"> update, revision, re-forecasting,</w:t>
      </w:r>
      <w:r>
        <w:t xml:space="preserve"> closure, costs and benefits, risk management and issue management</w:t>
      </w:r>
      <w:r w:rsidR="004862F2">
        <w:t xml:space="preserve"> for Projects, grouped in Programmes</w:t>
      </w:r>
      <w:r>
        <w:t xml:space="preserve">. </w:t>
      </w:r>
    </w:p>
    <w:p w14:paraId="483A3B00" w14:textId="00B9BFE4" w:rsidR="00BB5A93" w:rsidRDefault="00E4566E" w:rsidP="00BB5A93">
      <w:r>
        <w:t>This Booster will:</w:t>
      </w:r>
    </w:p>
    <w:p w14:paraId="29C89484" w14:textId="494A0B1E" w:rsidR="00E4566E" w:rsidRDefault="00E4566E" w:rsidP="00E4566E">
      <w:pPr>
        <w:pStyle w:val="ListParagraph"/>
        <w:numPr>
          <w:ilvl w:val="0"/>
          <w:numId w:val="22"/>
        </w:numPr>
      </w:pPr>
      <w:r>
        <w:t>Create a Portal call “</w:t>
      </w:r>
      <w:r w:rsidR="005B7EAD" w:rsidRPr="005B7EAD">
        <w:t>Projects &amp; PMO</w:t>
      </w:r>
      <w:r>
        <w:t>”</w:t>
      </w:r>
    </w:p>
    <w:p w14:paraId="156E8A79" w14:textId="40A58B4D" w:rsidR="00E4566E" w:rsidRDefault="00E4566E" w:rsidP="00E4566E">
      <w:pPr>
        <w:pStyle w:val="ListParagraph"/>
        <w:numPr>
          <w:ilvl w:val="0"/>
          <w:numId w:val="22"/>
        </w:numPr>
      </w:pPr>
      <w:r>
        <w:t>Update the Risk object type to include custom fields used by PMO</w:t>
      </w:r>
    </w:p>
    <w:p w14:paraId="4CC84E1F" w14:textId="77777777" w:rsidR="00E4566E" w:rsidRDefault="00E4566E" w:rsidP="00E4566E">
      <w:pPr>
        <w:pStyle w:val="ListParagraph"/>
        <w:numPr>
          <w:ilvl w:val="0"/>
          <w:numId w:val="22"/>
        </w:numPr>
      </w:pPr>
      <w:r>
        <w:t>Create/Update the Programme object type to include custom fields used by PMO</w:t>
      </w:r>
    </w:p>
    <w:p w14:paraId="5D5646EF" w14:textId="4B74759C" w:rsidR="00E4566E" w:rsidRDefault="00E4566E" w:rsidP="00E4566E">
      <w:pPr>
        <w:pStyle w:val="ListParagraph"/>
        <w:numPr>
          <w:ilvl w:val="0"/>
          <w:numId w:val="22"/>
        </w:numPr>
      </w:pPr>
      <w:r>
        <w:t>Create/Update the Project object type to include custom fields used by PMO</w:t>
      </w:r>
    </w:p>
    <w:p w14:paraId="1B3A0913" w14:textId="37751064" w:rsidR="00E4566E" w:rsidRDefault="00E4566E" w:rsidP="003D7BF2">
      <w:pPr>
        <w:pStyle w:val="ListParagraph"/>
        <w:numPr>
          <w:ilvl w:val="0"/>
          <w:numId w:val="22"/>
        </w:numPr>
      </w:pPr>
      <w:r>
        <w:t>Create/Update the Issue object type to include custom fields used by PMO</w:t>
      </w:r>
    </w:p>
    <w:p w14:paraId="2102AB7D" w14:textId="1A4D6BDD" w:rsidR="00E4566E" w:rsidRDefault="00744BF9" w:rsidP="003D7BF2">
      <w:pPr>
        <w:pStyle w:val="ListParagraph"/>
        <w:numPr>
          <w:ilvl w:val="0"/>
          <w:numId w:val="22"/>
        </w:numPr>
      </w:pPr>
      <w:r>
        <w:t xml:space="preserve">Add </w:t>
      </w:r>
      <w:r w:rsidR="00E4566E">
        <w:t>Comment Subject</w:t>
      </w:r>
      <w:r>
        <w:t>s</w:t>
      </w:r>
      <w:r w:rsidR="00E4566E">
        <w:t>:</w:t>
      </w:r>
    </w:p>
    <w:p w14:paraId="34B3F8D2" w14:textId="6921DC18" w:rsidR="00E4566E" w:rsidRDefault="00E4566E" w:rsidP="00E4566E">
      <w:pPr>
        <w:pStyle w:val="ListParagraph"/>
        <w:numPr>
          <w:ilvl w:val="1"/>
          <w:numId w:val="22"/>
        </w:numPr>
      </w:pPr>
      <w:r>
        <w:t>Project Update</w:t>
      </w:r>
    </w:p>
    <w:p w14:paraId="53057868" w14:textId="473E420E" w:rsidR="00E4566E" w:rsidRDefault="00E4566E" w:rsidP="00E4566E">
      <w:pPr>
        <w:pStyle w:val="ListParagraph"/>
        <w:numPr>
          <w:ilvl w:val="1"/>
          <w:numId w:val="22"/>
        </w:numPr>
      </w:pPr>
      <w:r>
        <w:t>Issue Update</w:t>
      </w:r>
    </w:p>
    <w:p w14:paraId="3A78EBA7" w14:textId="52ACE920" w:rsidR="00E4566E" w:rsidRDefault="00E4566E" w:rsidP="00E4566E">
      <w:pPr>
        <w:pStyle w:val="ListParagraph"/>
        <w:numPr>
          <w:ilvl w:val="1"/>
          <w:numId w:val="22"/>
        </w:numPr>
      </w:pPr>
      <w:r>
        <w:t>Project Quality</w:t>
      </w:r>
    </w:p>
    <w:p w14:paraId="4E784E5C" w14:textId="3EAA698D" w:rsidR="00E4566E" w:rsidRDefault="00E4566E" w:rsidP="00E4566E">
      <w:pPr>
        <w:pStyle w:val="ListParagraph"/>
        <w:numPr>
          <w:ilvl w:val="1"/>
          <w:numId w:val="22"/>
        </w:numPr>
      </w:pPr>
      <w:r>
        <w:t>Action Update</w:t>
      </w:r>
    </w:p>
    <w:p w14:paraId="2AA01679" w14:textId="416324CC" w:rsidR="00E4566E" w:rsidRDefault="00E4566E" w:rsidP="00E4566E">
      <w:pPr>
        <w:pStyle w:val="ListParagraph"/>
        <w:numPr>
          <w:ilvl w:val="0"/>
          <w:numId w:val="22"/>
        </w:numPr>
      </w:pPr>
      <w:r>
        <w:t>Add images used by the PMO</w:t>
      </w:r>
    </w:p>
    <w:p w14:paraId="13878D5D" w14:textId="63197C8C" w:rsidR="00E4566E" w:rsidRDefault="003460A7" w:rsidP="00E4566E">
      <w:pPr>
        <w:pStyle w:val="ListParagraph"/>
        <w:numPr>
          <w:ilvl w:val="0"/>
          <w:numId w:val="22"/>
        </w:numPr>
      </w:pPr>
      <w:r>
        <w:t>Add Custom Fields</w:t>
      </w:r>
    </w:p>
    <w:p w14:paraId="1C00BB2D" w14:textId="1B72015F" w:rsidR="003460A7" w:rsidRDefault="003460A7" w:rsidP="003460A7"/>
    <w:p w14:paraId="78028AD2" w14:textId="7514D702" w:rsidR="003460A7" w:rsidRDefault="003460A7" w:rsidP="003460A7">
      <w:r>
        <w:t xml:space="preserve">To use the </w:t>
      </w:r>
      <w:r w:rsidR="00BC4804">
        <w:t xml:space="preserve">Projects Boost </w:t>
      </w:r>
      <w:r>
        <w:t>you will need to have:</w:t>
      </w:r>
    </w:p>
    <w:p w14:paraId="7FAB694F" w14:textId="272FC9CA" w:rsidR="003460A7" w:rsidRDefault="003460A7" w:rsidP="003460A7">
      <w:pPr>
        <w:pStyle w:val="ListParagraph"/>
        <w:numPr>
          <w:ilvl w:val="0"/>
          <w:numId w:val="23"/>
        </w:numPr>
      </w:pPr>
      <w:r>
        <w:t>the Risks add-in</w:t>
      </w:r>
    </w:p>
    <w:p w14:paraId="6F5D0F50" w14:textId="13AE6E8F" w:rsidR="00744BF9" w:rsidRDefault="00744BF9" w:rsidP="003460A7">
      <w:pPr>
        <w:pStyle w:val="ListParagraph"/>
        <w:numPr>
          <w:ilvl w:val="0"/>
          <w:numId w:val="23"/>
        </w:numPr>
      </w:pPr>
      <w:r>
        <w:t>the Gantt add-in</w:t>
      </w:r>
    </w:p>
    <w:p w14:paraId="036F9C6E" w14:textId="04602498" w:rsidR="003460A7" w:rsidRDefault="003460A7" w:rsidP="003460A7">
      <w:pPr>
        <w:pStyle w:val="ListParagraph"/>
        <w:numPr>
          <w:ilvl w:val="0"/>
          <w:numId w:val="23"/>
        </w:numPr>
      </w:pPr>
      <w:r>
        <w:t xml:space="preserve">Planning Patterns for </w:t>
      </w:r>
    </w:p>
    <w:p w14:paraId="7AE76D5F" w14:textId="65AD459D" w:rsidR="003460A7" w:rsidRDefault="003460A7" w:rsidP="003460A7">
      <w:pPr>
        <w:pStyle w:val="ListParagraph"/>
        <w:numPr>
          <w:ilvl w:val="1"/>
          <w:numId w:val="23"/>
        </w:numPr>
      </w:pPr>
      <w:r>
        <w:t>Monthly</w:t>
      </w:r>
    </w:p>
    <w:p w14:paraId="54EB9C98" w14:textId="77777777" w:rsidR="00744BF9" w:rsidRDefault="003460A7" w:rsidP="003460A7">
      <w:pPr>
        <w:pStyle w:val="ListParagraph"/>
        <w:numPr>
          <w:ilvl w:val="1"/>
          <w:numId w:val="23"/>
        </w:numPr>
      </w:pPr>
      <w:r>
        <w:t>Quarterly</w:t>
      </w:r>
    </w:p>
    <w:p w14:paraId="36FE4909" w14:textId="2D695C95" w:rsidR="003460A7" w:rsidRDefault="00744BF9" w:rsidP="00744BF9">
      <w:pPr>
        <w:pStyle w:val="ListParagraph"/>
        <w:ind w:left="1485"/>
      </w:pPr>
      <w:r>
        <w:t>(names can be different and can be manually mapped):</w:t>
      </w:r>
    </w:p>
    <w:p w14:paraId="53012110" w14:textId="0BC599CF" w:rsidR="003460A7" w:rsidRDefault="003460A7" w:rsidP="003D7BF2">
      <w:pPr>
        <w:pStyle w:val="ListParagraph"/>
        <w:numPr>
          <w:ilvl w:val="0"/>
          <w:numId w:val="23"/>
        </w:numPr>
      </w:pPr>
      <w:r>
        <w:t>Series</w:t>
      </w:r>
      <w:r w:rsidRPr="003460A7">
        <w:t xml:space="preserve"> </w:t>
      </w:r>
      <w:r>
        <w:t>for:</w:t>
      </w:r>
    </w:p>
    <w:p w14:paraId="761D099C" w14:textId="34EBED2A" w:rsidR="003460A7" w:rsidRDefault="003460A7" w:rsidP="003460A7">
      <w:pPr>
        <w:pStyle w:val="ListParagraph"/>
        <w:numPr>
          <w:ilvl w:val="1"/>
          <w:numId w:val="23"/>
        </w:numPr>
      </w:pPr>
      <w:r>
        <w:t xml:space="preserve">Target </w:t>
      </w:r>
    </w:p>
    <w:p w14:paraId="47D79BF4" w14:textId="099C12E6" w:rsidR="003460A7" w:rsidRDefault="003460A7" w:rsidP="003460A7">
      <w:pPr>
        <w:pStyle w:val="ListParagraph"/>
        <w:numPr>
          <w:ilvl w:val="1"/>
          <w:numId w:val="23"/>
        </w:numPr>
      </w:pPr>
      <w:r>
        <w:t>Forecast</w:t>
      </w:r>
    </w:p>
    <w:p w14:paraId="438DC717" w14:textId="702B8A66" w:rsidR="003460A7" w:rsidRDefault="003460A7" w:rsidP="003460A7">
      <w:pPr>
        <w:pStyle w:val="ListParagraph"/>
        <w:numPr>
          <w:ilvl w:val="1"/>
          <w:numId w:val="23"/>
        </w:numPr>
      </w:pPr>
      <w:r>
        <w:t>Baseline</w:t>
      </w:r>
    </w:p>
    <w:p w14:paraId="7834C4E2" w14:textId="244B8F0B" w:rsidR="003460A7" w:rsidRDefault="00744BF9" w:rsidP="00744BF9">
      <w:pPr>
        <w:ind w:left="405" w:firstLine="720"/>
      </w:pPr>
      <w:r>
        <w:t>(names can be differen</w:t>
      </w:r>
      <w:r w:rsidR="005B7EAD">
        <w:t>t</w:t>
      </w:r>
      <w:r>
        <w:t xml:space="preserve"> and manually mapped)</w:t>
      </w:r>
    </w:p>
    <w:p w14:paraId="08B78E54" w14:textId="1A4379EE" w:rsidR="003460A7" w:rsidRDefault="003460A7" w:rsidP="003460A7">
      <w:r>
        <w:t>The Planning Patterns and Series are configure</w:t>
      </w:r>
      <w:r w:rsidR="00F754BB">
        <w:t>d</w:t>
      </w:r>
      <w:r>
        <w:t xml:space="preserve"> through the Administrator application.</w:t>
      </w:r>
    </w:p>
    <w:p w14:paraId="52DD44F7" w14:textId="706A5A77" w:rsidR="003460A7" w:rsidRDefault="00744BF9" w:rsidP="003460A7">
      <w:r>
        <w:t xml:space="preserve">Full details of the </w:t>
      </w:r>
      <w:r w:rsidR="005B7EAD">
        <w:t>Boost</w:t>
      </w:r>
      <w:r>
        <w:t xml:space="preserve"> are available separately in User Guide and Admin Guide documents. </w:t>
      </w:r>
    </w:p>
    <w:p w14:paraId="22A66D0D" w14:textId="77777777" w:rsidR="005F5837" w:rsidRDefault="005F5837">
      <w:pPr>
        <w:rPr>
          <w:rFonts w:asciiTheme="majorHAnsi" w:eastAsiaTheme="majorEastAsia" w:hAnsiTheme="majorHAnsi" w:cstheme="majorBidi"/>
          <w:color w:val="17A8E7"/>
          <w:sz w:val="32"/>
          <w:szCs w:val="32"/>
        </w:rPr>
      </w:pPr>
      <w:r>
        <w:br w:type="page"/>
      </w:r>
    </w:p>
    <w:p w14:paraId="15280A0D" w14:textId="56D774BD" w:rsidR="00744BF9" w:rsidRDefault="00744BF9" w:rsidP="00744BF9">
      <w:pPr>
        <w:pStyle w:val="Heading1"/>
      </w:pPr>
      <w:bookmarkStart w:id="5" w:name="_Toc34137306"/>
      <w:r>
        <w:lastRenderedPageBreak/>
        <w:t>Other Feature Enhancements</w:t>
      </w:r>
      <w:bookmarkEnd w:id="5"/>
      <w:r>
        <w:t xml:space="preserve"> </w:t>
      </w:r>
    </w:p>
    <w:p w14:paraId="121851F7" w14:textId="422240C6" w:rsidR="00BB5A93" w:rsidRDefault="00BB5A93" w:rsidP="008416C8">
      <w:pPr>
        <w:pStyle w:val="Heading2"/>
        <w:rPr>
          <w:rFonts w:eastAsiaTheme="minorHAnsi"/>
        </w:rPr>
      </w:pPr>
      <w:bookmarkStart w:id="6" w:name="_Toc34137307"/>
      <w:r>
        <w:rPr>
          <w:rFonts w:eastAsiaTheme="minorHAnsi"/>
        </w:rPr>
        <w:t>Comments Panel</w:t>
      </w:r>
      <w:r w:rsidR="004862F2">
        <w:rPr>
          <w:rFonts w:eastAsiaTheme="minorHAnsi"/>
        </w:rPr>
        <w:t xml:space="preserve"> Subject Lock</w:t>
      </w:r>
      <w:bookmarkEnd w:id="6"/>
    </w:p>
    <w:p w14:paraId="315D8685" w14:textId="4611422D" w:rsidR="00BB5A93" w:rsidRDefault="00BB5A93" w:rsidP="00BB5A93">
      <w:r>
        <w:t>The Comment Panel can now be locked to single Subject. This will help when designing pages where you want end users to create a comment with a specific Subject that they cannot change by accident.</w:t>
      </w:r>
    </w:p>
    <w:p w14:paraId="24E0CB95" w14:textId="10BD53C8" w:rsidR="00673879" w:rsidRDefault="00673879" w:rsidP="00E4566E">
      <w:pPr>
        <w:pStyle w:val="Heading2"/>
        <w:rPr>
          <w:rFonts w:eastAsiaTheme="minorHAnsi"/>
        </w:rPr>
      </w:pPr>
      <w:bookmarkStart w:id="7" w:name="_Toc34137308"/>
      <w:r>
        <w:rPr>
          <w:rFonts w:eastAsiaTheme="minorHAnsi"/>
        </w:rPr>
        <w:t xml:space="preserve">Quick Edit </w:t>
      </w:r>
      <w:r w:rsidR="00553C67">
        <w:rPr>
          <w:rFonts w:eastAsiaTheme="minorHAnsi"/>
        </w:rPr>
        <w:t xml:space="preserve">Risks </w:t>
      </w:r>
      <w:r>
        <w:rPr>
          <w:rFonts w:eastAsiaTheme="minorHAnsi"/>
        </w:rPr>
        <w:t xml:space="preserve">(My </w:t>
      </w:r>
      <w:r w:rsidR="00553C67">
        <w:rPr>
          <w:rFonts w:eastAsiaTheme="minorHAnsi"/>
        </w:rPr>
        <w:t>InPhase</w:t>
      </w:r>
      <w:r>
        <w:rPr>
          <w:rFonts w:eastAsiaTheme="minorHAnsi"/>
        </w:rPr>
        <w:t>)</w:t>
      </w:r>
      <w:bookmarkEnd w:id="7"/>
    </w:p>
    <w:p w14:paraId="7331225E" w14:textId="02F07C87" w:rsidR="006D3F33" w:rsidRDefault="00553C67" w:rsidP="00673879">
      <w:r>
        <w:t xml:space="preserve">Users can now Quick Edit </w:t>
      </w:r>
      <w:r w:rsidR="00673879">
        <w:t xml:space="preserve">Risks </w:t>
      </w:r>
      <w:r>
        <w:t xml:space="preserve">and </w:t>
      </w:r>
      <w:r w:rsidR="00673879">
        <w:t>updat</w:t>
      </w:r>
      <w:r>
        <w:t xml:space="preserve">e </w:t>
      </w:r>
      <w:r w:rsidR="00673879">
        <w:t>the Impact and Probability</w:t>
      </w:r>
      <w:r>
        <w:t xml:space="preserve"> within My InPhase</w:t>
      </w:r>
      <w:r w:rsidR="00673879">
        <w:t>.</w:t>
      </w:r>
    </w:p>
    <w:p w14:paraId="0A45CE79" w14:textId="507E27A8" w:rsidR="00673879" w:rsidRDefault="00553C67" w:rsidP="00E4566E">
      <w:pPr>
        <w:pStyle w:val="Heading2"/>
        <w:rPr>
          <w:rFonts w:eastAsiaTheme="minorHAnsi"/>
        </w:rPr>
      </w:pPr>
      <w:bookmarkStart w:id="8" w:name="_Toc34137309"/>
      <w:r>
        <w:rPr>
          <w:rFonts w:eastAsiaTheme="minorHAnsi"/>
        </w:rPr>
        <w:t xml:space="preserve">Drag and Drop </w:t>
      </w:r>
      <w:r w:rsidR="00673879">
        <w:rPr>
          <w:rFonts w:eastAsiaTheme="minorHAnsi"/>
        </w:rPr>
        <w:t xml:space="preserve">Lists </w:t>
      </w:r>
      <w:r>
        <w:rPr>
          <w:rFonts w:eastAsiaTheme="minorHAnsi"/>
        </w:rPr>
        <w:t xml:space="preserve">Columns </w:t>
      </w:r>
      <w:r w:rsidR="00673879">
        <w:rPr>
          <w:rFonts w:eastAsiaTheme="minorHAnsi"/>
        </w:rPr>
        <w:t xml:space="preserve">(My </w:t>
      </w:r>
      <w:r>
        <w:rPr>
          <w:rFonts w:eastAsiaTheme="minorHAnsi"/>
        </w:rPr>
        <w:t>InPhase</w:t>
      </w:r>
      <w:r w:rsidR="00673879">
        <w:rPr>
          <w:rFonts w:eastAsiaTheme="minorHAnsi"/>
        </w:rPr>
        <w:t>)</w:t>
      </w:r>
      <w:bookmarkEnd w:id="8"/>
    </w:p>
    <w:p w14:paraId="1F2487A0" w14:textId="543AF558" w:rsidR="00BB5A93" w:rsidRDefault="00673879" w:rsidP="00BB5A93">
      <w:r>
        <w:t xml:space="preserve">The lists on My </w:t>
      </w:r>
      <w:r w:rsidR="003D7BF2">
        <w:t>InPhase</w:t>
      </w:r>
      <w:r>
        <w:t xml:space="preserve"> (Key Actions, Projects etc) now support reordering of columns using drag and drop.</w:t>
      </w:r>
    </w:p>
    <w:p w14:paraId="169B1348" w14:textId="5B4BD3F0" w:rsidR="003E046A" w:rsidRDefault="003E046A" w:rsidP="00E4566E">
      <w:pPr>
        <w:pStyle w:val="Heading2"/>
        <w:rPr>
          <w:rFonts w:eastAsiaTheme="minorHAnsi"/>
        </w:rPr>
      </w:pPr>
      <w:bookmarkStart w:id="9" w:name="_Toc34137310"/>
      <w:r>
        <w:rPr>
          <w:rFonts w:eastAsiaTheme="minorHAnsi"/>
        </w:rPr>
        <w:t>Slicers</w:t>
      </w:r>
      <w:r w:rsidR="004862F2">
        <w:rPr>
          <w:rFonts w:eastAsiaTheme="minorHAnsi"/>
        </w:rPr>
        <w:t xml:space="preserve"> can include Parents</w:t>
      </w:r>
      <w:bookmarkEnd w:id="9"/>
    </w:p>
    <w:p w14:paraId="5456B6F4" w14:textId="1DB58230" w:rsidR="003E046A" w:rsidRDefault="003E046A" w:rsidP="003E046A">
      <w:r>
        <w:t>You can now use Slicer for Parent/Ancestor properties.</w:t>
      </w:r>
    </w:p>
    <w:p w14:paraId="75F600F5" w14:textId="77777777" w:rsidR="00744BF9" w:rsidRDefault="003E046A" w:rsidP="00744BF9">
      <w:pPr>
        <w:spacing w:after="0"/>
      </w:pPr>
      <w:r w:rsidRPr="00744BF9">
        <w:rPr>
          <w:rFonts w:asciiTheme="majorHAnsi" w:hAnsiTheme="majorHAnsi" w:cstheme="majorBidi"/>
          <w:color w:val="17A8E7"/>
          <w:sz w:val="26"/>
          <w:szCs w:val="26"/>
        </w:rPr>
        <w:t>Consolidate Hierarchy</w:t>
      </w:r>
      <w:r>
        <w:t xml:space="preserve"> </w:t>
      </w:r>
      <w:bookmarkStart w:id="10" w:name="_GoBack"/>
      <w:bookmarkEnd w:id="10"/>
    </w:p>
    <w:p w14:paraId="57503338" w14:textId="0941AB8F" w:rsidR="003E046A" w:rsidRDefault="003E046A" w:rsidP="00744BF9">
      <w:pPr>
        <w:spacing w:after="0"/>
      </w:pPr>
      <w:r>
        <w:t xml:space="preserve">Tasks that are children of other Tasks in the report </w:t>
      </w:r>
      <w:r w:rsidR="00744BF9">
        <w:t>are</w:t>
      </w:r>
      <w:r>
        <w:t xml:space="preserve"> automatically removed from the root of the report</w:t>
      </w:r>
      <w:r w:rsidR="00744BF9">
        <w:t xml:space="preserve"> and only shown in the hierarchy drill-down</w:t>
      </w:r>
      <w:r>
        <w:t xml:space="preserve">. </w:t>
      </w:r>
    </w:p>
    <w:p w14:paraId="375F3EDA" w14:textId="77777777" w:rsidR="00A34ED8" w:rsidRDefault="00A34ED8" w:rsidP="00744BF9">
      <w:pPr>
        <w:spacing w:after="0"/>
      </w:pPr>
    </w:p>
    <w:p w14:paraId="70A169F2" w14:textId="002F1552" w:rsidR="00BB5A93" w:rsidRDefault="00BB5A93" w:rsidP="00E4566E">
      <w:pPr>
        <w:pStyle w:val="Heading2"/>
        <w:rPr>
          <w:rFonts w:eastAsiaTheme="minorHAnsi"/>
        </w:rPr>
      </w:pPr>
      <w:bookmarkStart w:id="11" w:name="_Toc34137311"/>
      <w:r>
        <w:rPr>
          <w:rFonts w:eastAsiaTheme="minorHAnsi"/>
        </w:rPr>
        <w:t>Trends</w:t>
      </w:r>
      <w:r w:rsidR="004862F2">
        <w:rPr>
          <w:rFonts w:eastAsiaTheme="minorHAnsi"/>
        </w:rPr>
        <w:t xml:space="preserve"> Derived Measure Protection</w:t>
      </w:r>
      <w:bookmarkEnd w:id="11"/>
    </w:p>
    <w:p w14:paraId="0E8071FB" w14:textId="682FB650" w:rsidR="00BB5A93" w:rsidRDefault="00BB5A93" w:rsidP="00BB5A93">
      <w:r>
        <w:t xml:space="preserve">You can now prevent data input into all series for Derived Measures to prevent users accidently </w:t>
      </w:r>
      <w:r w:rsidR="000613E4">
        <w:t xml:space="preserve">overwriting </w:t>
      </w:r>
      <w:r>
        <w:t>the calculated value. This is an enhancement to InPhase preventing all users lower than Performance Manager from updating the Actual series.</w:t>
      </w:r>
      <w:r w:rsidR="00F126D2">
        <w:t xml:space="preserve"> Users with a Role of Performance Manager </w:t>
      </w:r>
      <w:r w:rsidR="00744BF9">
        <w:t xml:space="preserve">and above </w:t>
      </w:r>
      <w:r w:rsidR="00F126D2">
        <w:t>are always allowed to update the Derived Measure’s series irrespective of this setting.</w:t>
      </w:r>
    </w:p>
    <w:p w14:paraId="54A04DDD" w14:textId="44A78F38" w:rsidR="004862F2" w:rsidRPr="004862F2" w:rsidRDefault="004862F2" w:rsidP="004862F2">
      <w:pPr>
        <w:pStyle w:val="Heading2"/>
        <w:rPr>
          <w:rFonts w:eastAsiaTheme="minorHAnsi"/>
        </w:rPr>
      </w:pPr>
      <w:bookmarkStart w:id="12" w:name="_Toc34137312"/>
      <w:r w:rsidRPr="004862F2">
        <w:rPr>
          <w:rFonts w:eastAsiaTheme="minorHAnsi"/>
        </w:rPr>
        <w:t>Employee Search</w:t>
      </w:r>
      <w:bookmarkEnd w:id="12"/>
      <w:r>
        <w:rPr>
          <w:rFonts w:eastAsiaTheme="minorHAnsi"/>
        </w:rPr>
        <w:t xml:space="preserve"> </w:t>
      </w:r>
    </w:p>
    <w:p w14:paraId="422B7E0B" w14:textId="070E8F68" w:rsidR="005D6C49" w:rsidRDefault="005D6C49" w:rsidP="00BB5A93">
      <w:r>
        <w:t xml:space="preserve">Employee fields now use the type/search control to assist when there are </w:t>
      </w:r>
      <w:r w:rsidR="0024216F">
        <w:t>many</w:t>
      </w:r>
      <w:r>
        <w:t xml:space="preserve"> Employees.</w:t>
      </w:r>
    </w:p>
    <w:p w14:paraId="38A82763" w14:textId="777069AF" w:rsidR="005D6C49" w:rsidRDefault="00353744" w:rsidP="005D6C49">
      <w:r>
        <w:t>Multi-</w:t>
      </w:r>
      <w:r w:rsidR="005D6C49">
        <w:t xml:space="preserve">select Employee fields now use the </w:t>
      </w:r>
      <w:r w:rsidR="00A560C0">
        <w:t>multi-</w:t>
      </w:r>
      <w:r w:rsidR="005D6C49">
        <w:t>value dialog with additional search box.</w:t>
      </w:r>
    </w:p>
    <w:p w14:paraId="07F06803" w14:textId="28B871BA" w:rsidR="005372FF" w:rsidRDefault="005372FF" w:rsidP="00E4566E">
      <w:pPr>
        <w:pStyle w:val="Heading2"/>
        <w:rPr>
          <w:rFonts w:eastAsiaTheme="minorHAnsi"/>
        </w:rPr>
      </w:pPr>
      <w:bookmarkStart w:id="13" w:name="_Toc34137313"/>
      <w:r>
        <w:rPr>
          <w:rFonts w:eastAsiaTheme="minorHAnsi"/>
        </w:rPr>
        <w:t>Sunburst</w:t>
      </w:r>
      <w:r w:rsidR="004862F2">
        <w:rPr>
          <w:rFonts w:eastAsiaTheme="minorHAnsi"/>
        </w:rPr>
        <w:t xml:space="preserve"> in-Period Values</w:t>
      </w:r>
      <w:bookmarkEnd w:id="13"/>
    </w:p>
    <w:p w14:paraId="2CD2E3DA" w14:textId="5A64D3B3" w:rsidR="005372FF" w:rsidRDefault="005372FF" w:rsidP="005372FF">
      <w:r>
        <w:t>Now has an in</w:t>
      </w:r>
      <w:r w:rsidR="005D19E8">
        <w:t>-</w:t>
      </w:r>
      <w:r>
        <w:t>period option so that you can display the data from the current period rather than the last completed period.</w:t>
      </w:r>
    </w:p>
    <w:p w14:paraId="70317B73" w14:textId="02C49E1C" w:rsidR="00BB5A93" w:rsidRPr="004862F2" w:rsidRDefault="00BB5A93" w:rsidP="00BB5A93">
      <w:pPr>
        <w:pStyle w:val="Heading1"/>
        <w:rPr>
          <w:rStyle w:val="Heading2Char"/>
        </w:rPr>
      </w:pPr>
      <w:bookmarkStart w:id="14" w:name="_Toc34137314"/>
      <w:r w:rsidRPr="00E4566E">
        <w:rPr>
          <w:rStyle w:val="Heading2Char"/>
        </w:rPr>
        <w:t>Performance</w:t>
      </w:r>
      <w:r w:rsidRPr="004862F2">
        <w:rPr>
          <w:rStyle w:val="Heading2Char"/>
        </w:rPr>
        <w:t xml:space="preserve"> Chart</w:t>
      </w:r>
      <w:r w:rsidR="004862F2" w:rsidRPr="004862F2">
        <w:rPr>
          <w:rStyle w:val="Heading2Char"/>
        </w:rPr>
        <w:t xml:space="preserve"> add any Plan Series</w:t>
      </w:r>
      <w:bookmarkEnd w:id="14"/>
      <w:r w:rsidR="004862F2" w:rsidRPr="004862F2">
        <w:rPr>
          <w:rStyle w:val="Heading2Char"/>
        </w:rPr>
        <w:t xml:space="preserve"> </w:t>
      </w:r>
    </w:p>
    <w:p w14:paraId="3559E4B0" w14:textId="437AF596" w:rsidR="00BB5A93" w:rsidRDefault="00BB5A93" w:rsidP="00BB5A93">
      <w:r>
        <w:t xml:space="preserve">The Performance Chart can now show any series for a Measure in addition to the Actual and Target. </w:t>
      </w:r>
    </w:p>
    <w:p w14:paraId="47362606" w14:textId="6F430C9C" w:rsidR="00BB5A93" w:rsidRDefault="004862F2" w:rsidP="00E4566E">
      <w:pPr>
        <w:pStyle w:val="Heading2"/>
        <w:rPr>
          <w:rFonts w:eastAsiaTheme="minorHAnsi"/>
        </w:rPr>
      </w:pPr>
      <w:bookmarkStart w:id="15" w:name="_Toc34137315"/>
      <w:r>
        <w:rPr>
          <w:rFonts w:eastAsiaTheme="minorHAnsi"/>
        </w:rPr>
        <w:t xml:space="preserve">Benchmark Series in Performance Details </w:t>
      </w:r>
      <w:r w:rsidR="00BB5A93">
        <w:rPr>
          <w:rFonts w:eastAsiaTheme="minorHAnsi"/>
        </w:rPr>
        <w:t>Popup</w:t>
      </w:r>
      <w:bookmarkEnd w:id="15"/>
    </w:p>
    <w:p w14:paraId="64A1BDDA" w14:textId="270C8637" w:rsidR="00BB5A93" w:rsidRDefault="00BB5A93" w:rsidP="00BB5A93">
      <w:r>
        <w:t>The Measure Detail Popup include</w:t>
      </w:r>
      <w:r w:rsidR="004862F2">
        <w:t>s</w:t>
      </w:r>
      <w:r>
        <w:t xml:space="preserve"> any Benchmark series on the measure. </w:t>
      </w:r>
    </w:p>
    <w:p w14:paraId="132AB122" w14:textId="4170D6CE" w:rsidR="00BB5A93" w:rsidRDefault="00BB5A93" w:rsidP="00E4566E">
      <w:pPr>
        <w:pStyle w:val="Heading2"/>
        <w:rPr>
          <w:rFonts w:eastAsiaTheme="minorHAnsi"/>
        </w:rPr>
      </w:pPr>
      <w:bookmarkStart w:id="16" w:name="_Toc34137316"/>
      <w:r>
        <w:rPr>
          <w:rFonts w:eastAsiaTheme="minorHAnsi"/>
        </w:rPr>
        <w:t>Freeform</w:t>
      </w:r>
      <w:r w:rsidR="004862F2">
        <w:rPr>
          <w:rFonts w:eastAsiaTheme="minorHAnsi"/>
        </w:rPr>
        <w:t xml:space="preserve"> Anchor Right for Responsive Design</w:t>
      </w:r>
      <w:bookmarkEnd w:id="16"/>
    </w:p>
    <w:p w14:paraId="364E7E17" w14:textId="2E9365D2" w:rsidR="006D3F33" w:rsidRDefault="006A5F09" w:rsidP="00BB5A93">
      <w:r>
        <w:t>W</w:t>
      </w:r>
      <w:r w:rsidR="005372FF">
        <w:t>hen creating a freeform for a page that fits the size of the Browser, you can anchor a picture/text to the right of the freeform. This will mean it will be visible on different size screens.</w:t>
      </w:r>
    </w:p>
    <w:p w14:paraId="3AC3E4E6" w14:textId="0F996049" w:rsidR="001C3C58" w:rsidRDefault="001C3C58" w:rsidP="00E4566E">
      <w:pPr>
        <w:pStyle w:val="Heading2"/>
        <w:rPr>
          <w:rFonts w:eastAsiaTheme="minorHAnsi"/>
        </w:rPr>
      </w:pPr>
      <w:bookmarkStart w:id="17" w:name="_Toc34137317"/>
      <w:r>
        <w:rPr>
          <w:rFonts w:eastAsiaTheme="minorHAnsi"/>
        </w:rPr>
        <w:lastRenderedPageBreak/>
        <w:t>Reports</w:t>
      </w:r>
      <w:r w:rsidR="00D6440A">
        <w:rPr>
          <w:rFonts w:eastAsiaTheme="minorHAnsi"/>
        </w:rPr>
        <w:t xml:space="preserve"> Object Types configurable</w:t>
      </w:r>
      <w:bookmarkEnd w:id="17"/>
    </w:p>
    <w:p w14:paraId="09D2F985" w14:textId="3548BE81" w:rsidR="005372FF" w:rsidRDefault="001C3C58" w:rsidP="00BB5A93">
      <w:r>
        <w:t>The Reports area</w:t>
      </w:r>
      <w:r w:rsidR="00473140">
        <w:t>,</w:t>
      </w:r>
      <w:r>
        <w:t xml:space="preserve"> accessible from the top menu</w:t>
      </w:r>
      <w:r w:rsidR="00473140">
        <w:t>,</w:t>
      </w:r>
      <w:r>
        <w:t xml:space="preserve"> now shows the same list of Object Types as My </w:t>
      </w:r>
      <w:r w:rsidR="004862F2">
        <w:t>InPhase</w:t>
      </w:r>
      <w:r>
        <w:t>.</w:t>
      </w:r>
      <w:r w:rsidR="006D3F33">
        <w:t xml:space="preserve"> </w:t>
      </w:r>
      <w:r w:rsidR="004862F2">
        <w:t xml:space="preserve"> </w:t>
      </w:r>
      <w:r w:rsidR="006D3F33">
        <w:t>The Object Types displayed can be configured from the My Page by clicking on the cog</w:t>
      </w:r>
      <w:r w:rsidR="00C862C7">
        <w:t xml:space="preserve"> icon</w:t>
      </w:r>
      <w:r w:rsidR="006D3F33">
        <w:t xml:space="preserve"> on the 2</w:t>
      </w:r>
      <w:r w:rsidR="006D3F33" w:rsidRPr="00E4566E">
        <w:rPr>
          <w:vertAlign w:val="superscript"/>
        </w:rPr>
        <w:t>nd</w:t>
      </w:r>
      <w:r w:rsidR="006D3F33">
        <w:t xml:space="preserve"> level menu.</w:t>
      </w:r>
    </w:p>
    <w:p w14:paraId="360A52DB" w14:textId="2935582D" w:rsidR="00C17EA0" w:rsidRDefault="00C17EA0" w:rsidP="00E4566E">
      <w:pPr>
        <w:pStyle w:val="Heading2"/>
        <w:rPr>
          <w:rFonts w:eastAsiaTheme="minorHAnsi"/>
        </w:rPr>
      </w:pPr>
      <w:bookmarkStart w:id="18" w:name="_Toc34137318"/>
      <w:r>
        <w:rPr>
          <w:rFonts w:eastAsiaTheme="minorHAnsi"/>
        </w:rPr>
        <w:t>Custom Object Types</w:t>
      </w:r>
      <w:r w:rsidR="00D6440A">
        <w:rPr>
          <w:rFonts w:eastAsiaTheme="minorHAnsi"/>
        </w:rPr>
        <w:t xml:space="preserve"> Customisable Icon</w:t>
      </w:r>
      <w:bookmarkEnd w:id="18"/>
    </w:p>
    <w:p w14:paraId="7CA8BB97" w14:textId="3903D415" w:rsidR="00BB5A93" w:rsidRPr="00E4566E" w:rsidRDefault="00C17EA0" w:rsidP="00E4566E">
      <w:r>
        <w:t>Option to upload an SVG for your own Custom Object types</w:t>
      </w:r>
      <w:r w:rsidR="00D6440A">
        <w:t xml:space="preserve"> icon</w:t>
      </w:r>
      <w:r>
        <w:t>. This is accessible from Designer Utilities menu.</w:t>
      </w:r>
    </w:p>
    <w:p w14:paraId="5E9CFA46" w14:textId="7E848ACA" w:rsidR="006609E5" w:rsidRDefault="006609E5" w:rsidP="00E4566E">
      <w:pPr>
        <w:pStyle w:val="Heading2"/>
        <w:rPr>
          <w:rFonts w:eastAsiaTheme="minorHAnsi"/>
        </w:rPr>
      </w:pPr>
      <w:bookmarkStart w:id="19" w:name="_Toc34137319"/>
      <w:r>
        <w:rPr>
          <w:rFonts w:eastAsiaTheme="minorHAnsi"/>
        </w:rPr>
        <w:t>Permissions</w:t>
      </w:r>
      <w:bookmarkEnd w:id="19"/>
      <w:r w:rsidR="00D6440A">
        <w:rPr>
          <w:rFonts w:eastAsiaTheme="minorHAnsi"/>
        </w:rPr>
        <w:t xml:space="preserve"> </w:t>
      </w:r>
    </w:p>
    <w:p w14:paraId="473A2DB0" w14:textId="07D36F95" w:rsidR="006609E5" w:rsidRDefault="006609E5" w:rsidP="006609E5">
      <w:r>
        <w:t>To prevent accidental data loss permission on change start and end dates have been tightened:</w:t>
      </w:r>
    </w:p>
    <w:p w14:paraId="556C60F9" w14:textId="61477F69" w:rsidR="006609E5" w:rsidRDefault="006609E5" w:rsidP="006609E5">
      <w:pPr>
        <w:pStyle w:val="ListParagraph"/>
        <w:numPr>
          <w:ilvl w:val="0"/>
          <w:numId w:val="21"/>
        </w:numPr>
      </w:pPr>
      <w:r>
        <w:t>Tasks</w:t>
      </w:r>
    </w:p>
    <w:p w14:paraId="1BC9D2FE" w14:textId="77777777" w:rsidR="006609E5" w:rsidRDefault="006609E5" w:rsidP="006609E5">
      <w:pPr>
        <w:pStyle w:val="ListParagraph"/>
        <w:numPr>
          <w:ilvl w:val="1"/>
          <w:numId w:val="21"/>
        </w:numPr>
      </w:pPr>
      <w:r>
        <w:t>User requires AUTHOR rights</w:t>
      </w:r>
    </w:p>
    <w:p w14:paraId="28B01791" w14:textId="77777777" w:rsidR="006609E5" w:rsidRDefault="006609E5" w:rsidP="006609E5">
      <w:pPr>
        <w:pStyle w:val="ListParagraph"/>
        <w:numPr>
          <w:ilvl w:val="1"/>
          <w:numId w:val="21"/>
        </w:numPr>
      </w:pPr>
      <w:r>
        <w:t>User needs to be a Briefing Book Viewer or above</w:t>
      </w:r>
    </w:p>
    <w:p w14:paraId="50E228FB" w14:textId="60D6B6FD" w:rsidR="006609E5" w:rsidRDefault="006609E5" w:rsidP="006609E5">
      <w:pPr>
        <w:pStyle w:val="ListParagraph"/>
        <w:numPr>
          <w:ilvl w:val="0"/>
          <w:numId w:val="21"/>
        </w:numPr>
      </w:pPr>
      <w:r>
        <w:t>Objects (Objectives, Risks, Project, etc)</w:t>
      </w:r>
    </w:p>
    <w:p w14:paraId="0684DF7C" w14:textId="77777777" w:rsidR="006609E5" w:rsidRDefault="006609E5" w:rsidP="006609E5">
      <w:pPr>
        <w:pStyle w:val="ListParagraph"/>
        <w:numPr>
          <w:ilvl w:val="1"/>
          <w:numId w:val="21"/>
        </w:numPr>
      </w:pPr>
      <w:r>
        <w:t>User requires AUTHOR rights</w:t>
      </w:r>
    </w:p>
    <w:p w14:paraId="327E484D" w14:textId="50EE29DF" w:rsidR="006609E5" w:rsidRDefault="006609E5" w:rsidP="006609E5">
      <w:pPr>
        <w:pStyle w:val="ListParagraph"/>
        <w:numPr>
          <w:ilvl w:val="1"/>
          <w:numId w:val="21"/>
        </w:numPr>
      </w:pPr>
      <w:r>
        <w:t>User needs to be a Performance</w:t>
      </w:r>
      <w:r w:rsidR="00A32D04">
        <w:t xml:space="preserve"> </w:t>
      </w:r>
      <w:r>
        <w:t>Manager or above</w:t>
      </w:r>
    </w:p>
    <w:p w14:paraId="60F01E28" w14:textId="77777777" w:rsidR="003E046A" w:rsidRDefault="003E046A" w:rsidP="003E046A"/>
    <w:p w14:paraId="5BC91D90" w14:textId="31AF755E" w:rsidR="003E046A" w:rsidRDefault="003E046A" w:rsidP="003E046A">
      <w:r>
        <w:t xml:space="preserve">Only users with a role of Reporter and above can access the Actions and Control properties in the Property Picker. </w:t>
      </w:r>
    </w:p>
    <w:p w14:paraId="55505606" w14:textId="77777777" w:rsidR="008309B8" w:rsidRDefault="00095BD5" w:rsidP="003E046A">
      <w:r>
        <w:t xml:space="preserve">Objects and Task only appear in reports if the user has at least view rights. Previously only series </w:t>
      </w:r>
    </w:p>
    <w:p w14:paraId="6EFE38E9" w14:textId="77777777" w:rsidR="008309B8" w:rsidRDefault="008309B8">
      <w:r>
        <w:br w:type="page"/>
      </w:r>
    </w:p>
    <w:p w14:paraId="33367290" w14:textId="0600FD33" w:rsidR="00095BD5" w:rsidRDefault="00095BD5" w:rsidP="003E046A">
      <w:r>
        <w:lastRenderedPageBreak/>
        <w:t xml:space="preserve">data and comments </w:t>
      </w:r>
      <w:r w:rsidR="00FD4832">
        <w:t>were</w:t>
      </w:r>
      <w:r>
        <w:t xml:space="preserve"> hidde</w:t>
      </w:r>
      <w:r w:rsidR="008B4916">
        <w:t>n</w:t>
      </w:r>
      <w:r>
        <w:t>.</w:t>
      </w:r>
    </w:p>
    <w:p w14:paraId="2D859964" w14:textId="752D6AF1" w:rsidR="003E046A" w:rsidRDefault="003E046A" w:rsidP="00E4566E">
      <w:pPr>
        <w:pStyle w:val="Heading2"/>
        <w:rPr>
          <w:rFonts w:eastAsiaTheme="minorHAnsi"/>
        </w:rPr>
      </w:pPr>
      <w:bookmarkStart w:id="20" w:name="_Toc34137320"/>
      <w:r>
        <w:rPr>
          <w:rFonts w:eastAsiaTheme="minorHAnsi"/>
        </w:rPr>
        <w:t>Import</w:t>
      </w:r>
      <w:r w:rsidR="00D6440A">
        <w:rPr>
          <w:rFonts w:eastAsiaTheme="minorHAnsi"/>
        </w:rPr>
        <w:t xml:space="preserve"> Permissions</w:t>
      </w:r>
      <w:bookmarkEnd w:id="20"/>
    </w:p>
    <w:p w14:paraId="795A51D7" w14:textId="69C0A254" w:rsidR="003E046A" w:rsidRDefault="003E046A" w:rsidP="003E046A">
      <w:r>
        <w:t>Permissions for an Object/Task can now be imported.</w:t>
      </w:r>
    </w:p>
    <w:p w14:paraId="5A273BD4" w14:textId="0FE8E9A4" w:rsidR="00095BD5" w:rsidRDefault="00095BD5" w:rsidP="00095BD5">
      <w:pPr>
        <w:pStyle w:val="Heading2"/>
        <w:rPr>
          <w:rFonts w:eastAsiaTheme="minorHAnsi"/>
        </w:rPr>
      </w:pPr>
      <w:bookmarkStart w:id="21" w:name="_Toc34137321"/>
      <w:r>
        <w:rPr>
          <w:rFonts w:eastAsiaTheme="minorHAnsi"/>
        </w:rPr>
        <w:t>Bulk Employee Import</w:t>
      </w:r>
      <w:bookmarkEnd w:id="21"/>
    </w:p>
    <w:p w14:paraId="2E2F2695" w14:textId="18306616" w:rsidR="00095BD5" w:rsidRDefault="001F2878" w:rsidP="00095BD5">
      <w:r>
        <w:t xml:space="preserve">Now creates Organisational Unit (Department) if not found. You will need to set the hierarchy through the </w:t>
      </w:r>
      <w:r w:rsidR="00446463">
        <w:t>organogram</w:t>
      </w:r>
      <w:r>
        <w:t>.</w:t>
      </w:r>
    </w:p>
    <w:p w14:paraId="13C91D48" w14:textId="77777777" w:rsidR="00AF7FA5" w:rsidRDefault="00AF7FA5" w:rsidP="00095BD5"/>
    <w:p w14:paraId="3BF8436E" w14:textId="4401E80F" w:rsidR="00AF7FA5" w:rsidRDefault="00AF7FA5" w:rsidP="00AF7FA5">
      <w:pPr>
        <w:pStyle w:val="Heading2"/>
        <w:rPr>
          <w:rFonts w:eastAsiaTheme="minorHAnsi"/>
        </w:rPr>
      </w:pPr>
      <w:bookmarkStart w:id="22" w:name="_Toc34137322"/>
      <w:r>
        <w:rPr>
          <w:rFonts w:eastAsiaTheme="minorHAnsi"/>
        </w:rPr>
        <w:t>Linked Frames</w:t>
      </w:r>
      <w:bookmarkEnd w:id="22"/>
    </w:p>
    <w:p w14:paraId="3E3F9C8A" w14:textId="061D358A" w:rsidR="00AF7FA5" w:rsidRPr="00514C06" w:rsidRDefault="00AF7FA5" w:rsidP="00AF7FA5">
      <w:r>
        <w:t xml:space="preserve">Now include option to </w:t>
      </w:r>
      <w:r w:rsidR="000E49AF">
        <w:t>Cascade</w:t>
      </w:r>
      <w:r>
        <w:t xml:space="preserve"> the selected Object/Measure. This clears/resets the slicers on destination widget(s). This is useful when using multiple Trends to cascade selects e.g. each </w:t>
      </w:r>
      <w:proofErr w:type="gramStart"/>
      <w:r>
        <w:t>trends</w:t>
      </w:r>
      <w:proofErr w:type="gramEnd"/>
      <w:r>
        <w:t xml:space="preserve"> deals with the level below</w:t>
      </w:r>
      <w:r w:rsidR="000E49AF">
        <w:t xml:space="preserve"> the previous trends, allowing end users to select a directorate, then the area then the team.</w:t>
      </w:r>
    </w:p>
    <w:p w14:paraId="5C5241EE" w14:textId="5AB840FE" w:rsidR="00FB3C18" w:rsidRDefault="00FB3C18" w:rsidP="00095BD5"/>
    <w:p w14:paraId="10C88316" w14:textId="62C7BC74" w:rsidR="00FB3C18" w:rsidRDefault="00FB3C18" w:rsidP="00FB3C18">
      <w:pPr>
        <w:pStyle w:val="Heading2"/>
        <w:rPr>
          <w:rFonts w:eastAsiaTheme="minorHAnsi"/>
        </w:rPr>
      </w:pPr>
      <w:bookmarkStart w:id="23" w:name="_Toc34137323"/>
      <w:r>
        <w:rPr>
          <w:rFonts w:eastAsiaTheme="minorHAnsi"/>
        </w:rPr>
        <w:t>Page Flow</w:t>
      </w:r>
      <w:bookmarkEnd w:id="23"/>
    </w:p>
    <w:p w14:paraId="77598FDF" w14:textId="3C52D6FE" w:rsidR="00FB3C18" w:rsidRPr="00514C06" w:rsidRDefault="00FB3C18" w:rsidP="00FB3C18">
      <w:r>
        <w:t xml:space="preserve">Page flow handles more complex page designers and will automatically </w:t>
      </w:r>
      <w:r w:rsidR="00D6440A">
        <w:t>display</w:t>
      </w:r>
      <w:r>
        <w:t xml:space="preserve"> widgets </w:t>
      </w:r>
      <w:r w:rsidR="00D6440A">
        <w:t xml:space="preserve">in </w:t>
      </w:r>
      <w:r>
        <w:t>a single column on mobile devices/small screens</w:t>
      </w:r>
      <w:r w:rsidR="00D6440A">
        <w:t>, reducing designer workload to support mobile and small screens</w:t>
      </w:r>
      <w:r>
        <w:t>.</w:t>
      </w:r>
    </w:p>
    <w:p w14:paraId="4C488BAC" w14:textId="23B3A642" w:rsidR="00D6440A" w:rsidRDefault="00FB3C18" w:rsidP="00FB3C18">
      <w:r>
        <w:t>The biggest change is where widgets are touch</w:t>
      </w:r>
      <w:r w:rsidR="00D6440A">
        <w:t>ing</w:t>
      </w:r>
      <w:r>
        <w:t xml:space="preserve"> top</w:t>
      </w:r>
      <w:r w:rsidR="00D6440A">
        <w:t xml:space="preserve"> &amp; </w:t>
      </w:r>
      <w:r>
        <w:t>bottom</w:t>
      </w:r>
      <w:r w:rsidR="00D6440A">
        <w:t xml:space="preserve"> they </w:t>
      </w:r>
      <w:r>
        <w:t xml:space="preserve">are </w:t>
      </w:r>
      <w:r w:rsidR="00D6440A">
        <w:t xml:space="preserve">now </w:t>
      </w:r>
      <w:r>
        <w:t xml:space="preserve">treated as a single container which </w:t>
      </w:r>
      <w:r w:rsidR="00D6440A">
        <w:t xml:space="preserve">enables </w:t>
      </w:r>
      <w:r>
        <w:t>the second image below</w:t>
      </w:r>
      <w:r w:rsidR="00D6440A">
        <w:t xml:space="preserve"> to benefit from Page Flow responsiveness</w:t>
      </w:r>
      <w:r>
        <w:t xml:space="preserve">. </w:t>
      </w:r>
    </w:p>
    <w:p w14:paraId="43A78954" w14:textId="268F0733" w:rsidR="00FB3C18" w:rsidRDefault="00FB3C18" w:rsidP="00FB3C18">
      <w:r>
        <w:t xml:space="preserve">Charts and other visualisations that have no </w:t>
      </w:r>
      <w:r w:rsidR="00D6440A">
        <w:t xml:space="preserve">content </w:t>
      </w:r>
      <w:r>
        <w:t>inherent height use the height they were display</w:t>
      </w:r>
      <w:r w:rsidR="00D6440A">
        <w:t>ed</w:t>
      </w:r>
      <w:r>
        <w:t xml:space="preserve"> in </w:t>
      </w:r>
      <w:r w:rsidR="00D6440A">
        <w:t>D</w:t>
      </w:r>
      <w:r>
        <w:t>esigner</w:t>
      </w:r>
      <w:r w:rsidR="00D6440A">
        <w:t xml:space="preserve"> mode</w:t>
      </w:r>
      <w:r>
        <w:t>.</w:t>
      </w:r>
    </w:p>
    <w:p w14:paraId="7FD704BF" w14:textId="6EAC01A8" w:rsidR="00FB3C18" w:rsidRDefault="00FB3C18" w:rsidP="00FB3C18">
      <w:r>
        <w:t>Previously Supported:</w:t>
      </w:r>
      <w:r>
        <w:tab/>
      </w:r>
      <w:r>
        <w:tab/>
        <w:t>Now also supported</w:t>
      </w:r>
    </w:p>
    <w:p w14:paraId="0D4C36B5" w14:textId="761FD93A" w:rsidR="00FB3C18" w:rsidRDefault="00FB3C18" w:rsidP="00FB3C18">
      <w:pPr>
        <w:rPr>
          <w:noProof/>
        </w:rPr>
      </w:pPr>
      <w:r w:rsidRPr="00F1646E">
        <w:rPr>
          <w:noProof/>
          <w:lang w:eastAsia="en-GB"/>
        </w:rPr>
        <w:drawing>
          <wp:inline distT="0" distB="0" distL="0" distR="0" wp14:anchorId="3FDB7367" wp14:editId="60E7125A">
            <wp:extent cx="1094181" cy="1895475"/>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01658" cy="1908427"/>
                    </a:xfrm>
                    <a:prstGeom prst="rect">
                      <a:avLst/>
                    </a:prstGeom>
                  </pic:spPr>
                </pic:pic>
              </a:graphicData>
            </a:graphic>
          </wp:inline>
        </w:drawing>
      </w:r>
      <w:r>
        <w:t xml:space="preserve">    </w:t>
      </w:r>
      <w:r>
        <w:tab/>
      </w:r>
      <w:r>
        <w:tab/>
        <w:t xml:space="preserve"> </w:t>
      </w:r>
      <w:r w:rsidRPr="00FB3C18">
        <w:rPr>
          <w:noProof/>
        </w:rPr>
        <w:drawing>
          <wp:inline distT="0" distB="0" distL="0" distR="0" wp14:anchorId="1BB80208" wp14:editId="7D329FA1">
            <wp:extent cx="1096447" cy="1904999"/>
            <wp:effectExtent l="0" t="0" r="8890" b="63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14444" cy="1936268"/>
                    </a:xfrm>
                    <a:prstGeom prst="rect">
                      <a:avLst/>
                    </a:prstGeom>
                  </pic:spPr>
                </pic:pic>
              </a:graphicData>
            </a:graphic>
          </wp:inline>
        </w:drawing>
      </w:r>
    </w:p>
    <w:p w14:paraId="1E2059F1" w14:textId="77777777" w:rsidR="00095BD5" w:rsidRPr="00514C06" w:rsidRDefault="00095BD5" w:rsidP="003E046A"/>
    <w:p w14:paraId="0854852C" w14:textId="77777777" w:rsidR="003E046A" w:rsidRDefault="003E046A" w:rsidP="00E4566E"/>
    <w:p w14:paraId="6788A26B" w14:textId="77777777" w:rsidR="00BB5A93" w:rsidRDefault="00BB5A93">
      <w:pPr>
        <w:rPr>
          <w:rFonts w:asciiTheme="majorHAnsi" w:eastAsiaTheme="majorEastAsia" w:hAnsiTheme="majorHAnsi" w:cstheme="majorBidi"/>
          <w:color w:val="17A8E7"/>
          <w:sz w:val="32"/>
          <w:szCs w:val="32"/>
        </w:rPr>
      </w:pPr>
      <w:r>
        <w:br w:type="page"/>
      </w:r>
    </w:p>
    <w:p w14:paraId="30BF191E" w14:textId="4642B46D" w:rsidR="00BB5A93" w:rsidRPr="00070452" w:rsidRDefault="00BB5A93" w:rsidP="00BB5A93">
      <w:pPr>
        <w:pStyle w:val="Heading1"/>
      </w:pPr>
      <w:bookmarkStart w:id="24" w:name="_Toc34137324"/>
      <w:r w:rsidRPr="00070452">
        <w:lastRenderedPageBreak/>
        <w:t>INPHASE v1</w:t>
      </w:r>
      <w:r>
        <w:t>7</w:t>
      </w:r>
      <w:r w:rsidRPr="00070452">
        <w:t>.</w:t>
      </w:r>
      <w:r>
        <w:t>0 Unity</w:t>
      </w:r>
      <w:r w:rsidRPr="00070452">
        <w:t xml:space="preserve"> Overview</w:t>
      </w:r>
      <w:r w:rsidR="00D6440A">
        <w:t xml:space="preserve"> (Previous Major Release)</w:t>
      </w:r>
      <w:bookmarkEnd w:id="24"/>
    </w:p>
    <w:p w14:paraId="2E335D8E" w14:textId="77777777" w:rsidR="00BB5A93" w:rsidRDefault="00BB5A93" w:rsidP="00BB5A93"/>
    <w:p w14:paraId="0398D945" w14:textId="11B44B92" w:rsidR="00BB5A93" w:rsidRDefault="00BB5A93" w:rsidP="00BB5A93">
      <w:r>
        <w:t>INPHASE</w:t>
      </w:r>
      <w:r w:rsidRPr="009E7AD9">
        <w:t xml:space="preserve"> version 1</w:t>
      </w:r>
      <w:r>
        <w:t>7.0</w:t>
      </w:r>
      <w:r w:rsidRPr="009E7AD9">
        <w:t xml:space="preserve"> </w:t>
      </w:r>
      <w:r>
        <w:t>‘Unity’ is a major release, with significant advances in connecting all aspects of the business process in a unified solution, to support fact-based decision making to drive Quality and Performance Improvement.</w:t>
      </w:r>
    </w:p>
    <w:p w14:paraId="19D3E6E3" w14:textId="77777777" w:rsidR="00BB5A93" w:rsidRDefault="00BB5A93" w:rsidP="00BB5A93">
      <w:r>
        <w:t xml:space="preserve">As a result, INPHASE Unity delivers a step change in the Decision Experience, supporting the entire management cycle, or plan-do-check-act cycle, from daily action list to strategy management. </w:t>
      </w:r>
    </w:p>
    <w:p w14:paraId="714D5C7E" w14:textId="77777777" w:rsidR="00BB5A93" w:rsidRDefault="00BB5A93" w:rsidP="00BB5A93">
      <w:r>
        <w:t>INPHASE</w:t>
      </w:r>
      <w:r w:rsidRPr="009E7AD9">
        <w:t xml:space="preserve"> version 1</w:t>
      </w:r>
      <w:r>
        <w:t>7.0 contains major enhancements which are listed in this document.</w:t>
      </w:r>
    </w:p>
    <w:p w14:paraId="52038E12" w14:textId="2EAA19B5" w:rsidR="007C3042" w:rsidRPr="009A1674" w:rsidRDefault="007C3042" w:rsidP="00A32C67"/>
    <w:p w14:paraId="400C4AC3" w14:textId="30C979A4" w:rsidR="00A6614E" w:rsidRPr="003F1343" w:rsidRDefault="003F1343" w:rsidP="003F1343">
      <w:pPr>
        <w:pStyle w:val="Heading1"/>
      </w:pPr>
      <w:bookmarkStart w:id="25" w:name="_Toc34137325"/>
      <w:r>
        <w:t>INPHASE</w:t>
      </w:r>
      <w:r w:rsidR="00A6614E" w:rsidRPr="003F1343">
        <w:t xml:space="preserve"> v1</w:t>
      </w:r>
      <w:r w:rsidR="00426DDF">
        <w:t>7.0</w:t>
      </w:r>
      <w:r w:rsidR="00A6614E" w:rsidRPr="003F1343">
        <w:t xml:space="preserve"> </w:t>
      </w:r>
      <w:r w:rsidR="007542F5">
        <w:t xml:space="preserve">Major </w:t>
      </w:r>
      <w:r w:rsidR="007C3042">
        <w:t>New Features</w:t>
      </w:r>
      <w:bookmarkEnd w:id="25"/>
    </w:p>
    <w:p w14:paraId="4B52DD8A" w14:textId="0804ABF4" w:rsidR="00BD2B8C" w:rsidRDefault="00BD2B8C" w:rsidP="00BD2B8C">
      <w:pPr>
        <w:rPr>
          <w:rStyle w:val="Heading1Char"/>
          <w:i/>
        </w:rPr>
      </w:pPr>
    </w:p>
    <w:p w14:paraId="364551BC" w14:textId="33F44DFF" w:rsidR="006A2D24" w:rsidRDefault="006A2D24" w:rsidP="00856618">
      <w:pPr>
        <w:pStyle w:val="Heading2"/>
        <w:rPr>
          <w:rStyle w:val="Heading1Char"/>
          <w:i/>
        </w:rPr>
      </w:pPr>
      <w:bookmarkStart w:id="26" w:name="_Toc34137326"/>
      <w:r>
        <w:rPr>
          <w:rStyle w:val="Heading1Char"/>
          <w:i/>
        </w:rPr>
        <w:t>Major enhancement</w:t>
      </w:r>
      <w:r w:rsidR="000A463C">
        <w:rPr>
          <w:rStyle w:val="Heading1Char"/>
          <w:i/>
        </w:rPr>
        <w:t>s</w:t>
      </w:r>
      <w:r>
        <w:rPr>
          <w:rStyle w:val="Heading1Char"/>
          <w:i/>
        </w:rPr>
        <w:t xml:space="preserve"> have been made</w:t>
      </w:r>
      <w:r w:rsidR="000A463C">
        <w:rPr>
          <w:rStyle w:val="Heading1Char"/>
          <w:i/>
        </w:rPr>
        <w:t>,</w:t>
      </w:r>
      <w:r>
        <w:rPr>
          <w:rStyle w:val="Heading1Char"/>
          <w:i/>
        </w:rPr>
        <w:t xml:space="preserve"> in</w:t>
      </w:r>
      <w:r w:rsidR="00146968">
        <w:rPr>
          <w:rStyle w:val="Heading1Char"/>
          <w:i/>
        </w:rPr>
        <w:t>cluding</w:t>
      </w:r>
      <w:r w:rsidR="000A463C">
        <w:rPr>
          <w:rStyle w:val="Heading1Char"/>
          <w:i/>
        </w:rPr>
        <w:t>…</w:t>
      </w:r>
      <w:bookmarkEnd w:id="26"/>
    </w:p>
    <w:p w14:paraId="137D729A" w14:textId="4EA90454" w:rsidR="00146968" w:rsidRPr="00146968" w:rsidRDefault="006A2D24" w:rsidP="00146968">
      <w:pPr>
        <w:rPr>
          <w:i/>
          <w:iCs/>
        </w:rPr>
      </w:pPr>
      <w:r>
        <w:rPr>
          <w:rStyle w:val="Heading1Char"/>
          <w:i/>
        </w:rPr>
        <w:tab/>
      </w:r>
      <w:bookmarkStart w:id="27" w:name="_Hlk7783688"/>
    </w:p>
    <w:p w14:paraId="4EA23099" w14:textId="706CA812" w:rsidR="00146968" w:rsidRDefault="00146968" w:rsidP="00146968">
      <w:pPr>
        <w:ind w:firstLine="720"/>
        <w:rPr>
          <w:lang w:eastAsia="en-GB"/>
        </w:rPr>
      </w:pPr>
      <w:bookmarkStart w:id="28" w:name="_Toc34137327"/>
      <w:r>
        <w:rPr>
          <w:rStyle w:val="Heading3Char"/>
          <w:rFonts w:eastAsiaTheme="majorEastAsia"/>
        </w:rPr>
        <w:t>Overhauled user interface styling</w:t>
      </w:r>
      <w:bookmarkEnd w:id="28"/>
      <w:r>
        <w:t xml:space="preserve"> </w:t>
      </w:r>
      <w:r w:rsidR="00EA377B">
        <w:t xml:space="preserve">– </w:t>
      </w:r>
      <w:r>
        <w:t>delivering faster and easier us</w:t>
      </w:r>
      <w:r w:rsidR="00274265">
        <w:t>age</w:t>
      </w:r>
      <w:r>
        <w:t xml:space="preserve"> on desktop, tablet and mobile,</w:t>
      </w:r>
    </w:p>
    <w:p w14:paraId="3F2F2F54" w14:textId="54340920" w:rsidR="00146968" w:rsidRDefault="00146968" w:rsidP="00146968">
      <w:r>
        <w:t xml:space="preserve">                </w:t>
      </w:r>
      <w:bookmarkStart w:id="29" w:name="_Toc34137328"/>
      <w:r>
        <w:rPr>
          <w:rStyle w:val="Heading3Char"/>
          <w:rFonts w:eastAsiaTheme="majorEastAsia"/>
        </w:rPr>
        <w:t>My InPhase</w:t>
      </w:r>
      <w:bookmarkEnd w:id="29"/>
      <w:r>
        <w:t xml:space="preserve"> </w:t>
      </w:r>
      <w:r w:rsidR="00EA377B">
        <w:t xml:space="preserve">– </w:t>
      </w:r>
      <w:r>
        <w:t>significant improvements in routing all relevant information directly to every individual, without navigating, searching or ‘</w:t>
      </w:r>
      <w:r w:rsidR="006153B3">
        <w:t>self-service</w:t>
      </w:r>
      <w:r>
        <w:t xml:space="preserve">’ for goals, metrics, key actions, projects, risks and compliance </w:t>
      </w:r>
    </w:p>
    <w:p w14:paraId="103789E0" w14:textId="20877A21" w:rsidR="00146968" w:rsidRDefault="00146968" w:rsidP="00146968">
      <w:r>
        <w:t xml:space="preserve">                </w:t>
      </w:r>
      <w:r>
        <w:rPr>
          <w:b/>
          <w:bCs/>
        </w:rPr>
        <w:t>Schedule</w:t>
      </w:r>
      <w:r w:rsidR="00EA377B">
        <w:t xml:space="preserve"> – </w:t>
      </w:r>
      <w:r>
        <w:t xml:space="preserve">unified Gantt view of the </w:t>
      </w:r>
      <w:r w:rsidR="006153B3">
        <w:t>timeline</w:t>
      </w:r>
      <w:r>
        <w:t xml:space="preserve"> of all your Key Actions and Tasks </w:t>
      </w:r>
    </w:p>
    <w:p w14:paraId="3DB1207B" w14:textId="6FD173EF" w:rsidR="00146968" w:rsidRDefault="00146968" w:rsidP="00146968">
      <w:r>
        <w:t xml:space="preserve">                </w:t>
      </w:r>
      <w:r>
        <w:rPr>
          <w:b/>
          <w:bCs/>
        </w:rPr>
        <w:t>Timesheet</w:t>
      </w:r>
      <w:r w:rsidR="00EA377B">
        <w:t xml:space="preserve"> – </w:t>
      </w:r>
      <w:r>
        <w:t>in-built timesheet capture option for all your project, task and other action resource times for Resources (if licensed)</w:t>
      </w:r>
    </w:p>
    <w:p w14:paraId="4F37DACF" w14:textId="2FF05FFE" w:rsidR="00146968" w:rsidRDefault="00146968" w:rsidP="00146968">
      <w:pPr>
        <w:ind w:firstLine="720"/>
      </w:pPr>
      <w:bookmarkStart w:id="30" w:name="_Toc34137329"/>
      <w:r w:rsidRPr="003156AC">
        <w:rPr>
          <w:rStyle w:val="Heading3Char"/>
          <w:rFonts w:eastAsiaTheme="majorEastAsia"/>
        </w:rPr>
        <w:t>Built-in Reports</w:t>
      </w:r>
      <w:bookmarkEnd w:id="30"/>
      <w:r w:rsidR="00EA377B">
        <w:t xml:space="preserve"> – </w:t>
      </w:r>
      <w:r>
        <w:t>a new built-in core reports area, reports for each management level and each business planning area, for unified reporting or specifically related to information type</w:t>
      </w:r>
      <w:r w:rsidR="002331EE">
        <w:t>;</w:t>
      </w:r>
      <w:r>
        <w:t xml:space="preserve"> be it goals and objectives, measures, projects, key actions risks</w:t>
      </w:r>
      <w:r w:rsidR="002331EE">
        <w:t>,</w:t>
      </w:r>
      <w:r>
        <w:t xml:space="preserve"> or custom object types, for more than 20 standard reporting requirements. This is a library that can be updated and expanded with new report masters in the future.</w:t>
      </w:r>
    </w:p>
    <w:p w14:paraId="2CD22605" w14:textId="47E774A7" w:rsidR="00146968" w:rsidRDefault="00146968" w:rsidP="00146968">
      <w:r>
        <w:t xml:space="preserve">                </w:t>
      </w:r>
      <w:bookmarkStart w:id="31" w:name="_Toc34137330"/>
      <w:r w:rsidRPr="003156AC">
        <w:rPr>
          <w:rStyle w:val="Heading3Char"/>
          <w:rFonts w:eastAsiaTheme="majorEastAsia"/>
        </w:rPr>
        <w:t>Organogram</w:t>
      </w:r>
      <w:bookmarkEnd w:id="31"/>
      <w:r w:rsidR="00EA377B">
        <w:t xml:space="preserve"> – </w:t>
      </w:r>
      <w:r>
        <w:t xml:space="preserve">dynamic organisation chart, for managing, viewing, navigating when using in-built reports, </w:t>
      </w:r>
      <w:r w:rsidR="002331EE">
        <w:t xml:space="preserve">and </w:t>
      </w:r>
      <w:r>
        <w:t>for access to users</w:t>
      </w:r>
      <w:r w:rsidR="004B08D0">
        <w:t>’</w:t>
      </w:r>
      <w:r>
        <w:t xml:space="preserve"> Profiles. Supports Administrator users to edit the Org chart and users</w:t>
      </w:r>
      <w:r w:rsidR="002331EE">
        <w:t>’</w:t>
      </w:r>
      <w:r>
        <w:t xml:space="preserve"> org unit association</w:t>
      </w:r>
    </w:p>
    <w:p w14:paraId="15095A19" w14:textId="217CADA8" w:rsidR="00146968" w:rsidRDefault="00146968" w:rsidP="00146968">
      <w:r w:rsidRPr="003156AC">
        <w:rPr>
          <w:rStyle w:val="Heading3Char"/>
          <w:rFonts w:eastAsiaTheme="majorEastAsia"/>
          <w:b w:val="0"/>
        </w:rPr>
        <w:t>             </w:t>
      </w:r>
      <w:bookmarkStart w:id="32" w:name="_Toc34137331"/>
      <w:r w:rsidRPr="003156AC">
        <w:rPr>
          <w:rStyle w:val="Heading3Char"/>
          <w:rFonts w:eastAsiaTheme="majorEastAsia"/>
        </w:rPr>
        <w:t>Extensive Project related features</w:t>
      </w:r>
      <w:bookmarkEnd w:id="32"/>
      <w:r w:rsidR="00EA377B">
        <w:t xml:space="preserve"> – </w:t>
      </w:r>
      <w:r w:rsidR="003156AC">
        <w:t xml:space="preserve">including </w:t>
      </w:r>
      <w:r w:rsidR="00BC6930">
        <w:t xml:space="preserve">resources on Tasks (if Resources are licenced) and </w:t>
      </w:r>
      <w:r>
        <w:t>any number of levels of sub-tasks</w:t>
      </w:r>
      <w:r w:rsidR="00BC6930">
        <w:t>.  L</w:t>
      </w:r>
      <w:r>
        <w:t>inks between Tasks can now include lead time, calculated working days</w:t>
      </w:r>
      <w:r w:rsidR="00BC6930">
        <w:t xml:space="preserve">, and </w:t>
      </w:r>
      <w:r>
        <w:t>Critical Path Analysis extended to analyse task and sub-task</w:t>
      </w:r>
      <w:r w:rsidR="00BC6930">
        <w:t xml:space="preserve">.  As well as </w:t>
      </w:r>
      <w:r>
        <w:t>Theory of Change diagram</w:t>
      </w:r>
      <w:r w:rsidR="003156AC">
        <w:t xml:space="preserve"> support in Causal Chart</w:t>
      </w:r>
      <w:r>
        <w:t xml:space="preserve"> </w:t>
      </w:r>
      <w:r w:rsidR="000B3F5E">
        <w:t xml:space="preserve">and </w:t>
      </w:r>
      <w:r w:rsidR="00FF3141">
        <w:t xml:space="preserve">a </w:t>
      </w:r>
      <w:r>
        <w:t xml:space="preserve">Kanban view </w:t>
      </w:r>
      <w:r w:rsidR="00FF3141">
        <w:t xml:space="preserve">that is </w:t>
      </w:r>
      <w:r>
        <w:t xml:space="preserve">especially useful for projects </w:t>
      </w:r>
      <w:r w:rsidR="00FF3141">
        <w:t xml:space="preserve">in addition to </w:t>
      </w:r>
      <w:r>
        <w:t>other types of goal, measure and action tracking</w:t>
      </w:r>
      <w:r w:rsidR="000B3F5E">
        <w:t>,</w:t>
      </w:r>
      <w:r>
        <w:t xml:space="preserve"> and management</w:t>
      </w:r>
      <w:r w:rsidR="00FF3141">
        <w:t>.</w:t>
      </w:r>
    </w:p>
    <w:p w14:paraId="22D2211D" w14:textId="2686CA66" w:rsidR="00146968" w:rsidRDefault="00146968" w:rsidP="00146968">
      <w:r>
        <w:lastRenderedPageBreak/>
        <w:t xml:space="preserve">                </w:t>
      </w:r>
      <w:bookmarkStart w:id="33" w:name="_Toc34137332"/>
      <w:r>
        <w:rPr>
          <w:rStyle w:val="Heading3Char"/>
          <w:rFonts w:eastAsiaTheme="majorEastAsia"/>
        </w:rPr>
        <w:t>Finance measures</w:t>
      </w:r>
      <w:bookmarkEnd w:id="33"/>
      <w:r w:rsidR="002F7886">
        <w:t xml:space="preserve"> – as well as</w:t>
      </w:r>
      <w:r>
        <w:t xml:space="preserve"> analysis improvements and budget management enhancements with i</w:t>
      </w:r>
      <w:r w:rsidR="00603318">
        <w:t>n-</w:t>
      </w:r>
      <w:r>
        <w:t>built functions for ‘remaining budget to go’, ‘save as baseline’, ‘update baseline’, and automatic update of forecast series with historic actual as it is entered</w:t>
      </w:r>
      <w:r w:rsidR="00603318">
        <w:t>.</w:t>
      </w:r>
    </w:p>
    <w:p w14:paraId="724D1991" w14:textId="77365C63" w:rsidR="00146968" w:rsidRDefault="00146968" w:rsidP="00146968">
      <w:r>
        <w:t xml:space="preserve">                </w:t>
      </w:r>
      <w:bookmarkStart w:id="34" w:name="_Toc34137333"/>
      <w:r>
        <w:rPr>
          <w:rStyle w:val="Heading3Char"/>
          <w:rFonts w:eastAsiaTheme="majorEastAsia"/>
        </w:rPr>
        <w:t>Global search, performance analysis and predictive analytics</w:t>
      </w:r>
      <w:bookmarkEnd w:id="34"/>
      <w:r w:rsidR="00E30212">
        <w:t xml:space="preserve"> – </w:t>
      </w:r>
      <w:r>
        <w:t>directly from the application menu search for any type of item, using any field, and open the selection to view the current, historic and predicted performance analysis against target, collaborative discussion, past, present and future planned actions, related risks and projects, impacts and drivers, linked analytical data sets. Update manager forecasts, assessments, discussions, actions, risks or related information, with auto-routing to involved and interested parties.</w:t>
      </w:r>
    </w:p>
    <w:p w14:paraId="12DACD2F" w14:textId="4829AE60" w:rsidR="00146968" w:rsidRDefault="00146968" w:rsidP="00146968">
      <w:pPr>
        <w:ind w:firstLine="720"/>
      </w:pPr>
      <w:bookmarkStart w:id="35" w:name="_Toc34137334"/>
      <w:r>
        <w:rPr>
          <w:rStyle w:val="Heading3Char"/>
          <w:rFonts w:eastAsiaTheme="majorEastAsia"/>
        </w:rPr>
        <w:t>SMS subscription option for notifications</w:t>
      </w:r>
      <w:bookmarkEnd w:id="35"/>
      <w:r w:rsidR="00E30212">
        <w:t xml:space="preserve"> – </w:t>
      </w:r>
      <w:r>
        <w:t xml:space="preserve">performance alerts, reminders, </w:t>
      </w:r>
      <w:r w:rsidR="00ED5D21">
        <w:t xml:space="preserve">and </w:t>
      </w:r>
      <w:r>
        <w:t xml:space="preserve">action update notifications </w:t>
      </w:r>
      <w:r w:rsidR="00ED5D21">
        <w:t xml:space="preserve">are </w:t>
      </w:r>
      <w:r>
        <w:t>now available via SMS as well as by web dashboard and email.</w:t>
      </w:r>
    </w:p>
    <w:p w14:paraId="6EFE4123" w14:textId="77777777" w:rsidR="00146968" w:rsidRDefault="00146968" w:rsidP="00146968"/>
    <w:p w14:paraId="308E12F6" w14:textId="0B923EED" w:rsidR="006A2D24" w:rsidRPr="00856618" w:rsidRDefault="006A2D24" w:rsidP="00856618">
      <w:pPr>
        <w:pStyle w:val="Heading1"/>
        <w:rPr>
          <w:rFonts w:eastAsiaTheme="minorHAnsi"/>
        </w:rPr>
      </w:pPr>
      <w:bookmarkStart w:id="36" w:name="_Toc34137335"/>
      <w:bookmarkEnd w:id="27"/>
      <w:r w:rsidRPr="00856618">
        <w:rPr>
          <w:rFonts w:eastAsiaTheme="minorHAnsi"/>
        </w:rPr>
        <w:t>User Engagement</w:t>
      </w:r>
      <w:bookmarkEnd w:id="36"/>
    </w:p>
    <w:p w14:paraId="4B94FD69" w14:textId="7B0A10F5" w:rsidR="006A2D24" w:rsidRDefault="00FC5465" w:rsidP="00BD2B8C">
      <w:r>
        <w:t xml:space="preserve">A beautiful overhaul of the Enterprise </w:t>
      </w:r>
      <w:r w:rsidR="006A2D24">
        <w:t>user interface styling provides the most modern engaging styling for the end user experience, helping to improve engagement.</w:t>
      </w:r>
      <w:r w:rsidR="00550C43">
        <w:t xml:space="preserve"> </w:t>
      </w:r>
    </w:p>
    <w:p w14:paraId="01CB3FEA" w14:textId="5A51061D" w:rsidR="006A2D24" w:rsidRDefault="00550C43" w:rsidP="00BD2B8C">
      <w:r>
        <w:rPr>
          <w:noProof/>
        </w:rPr>
        <w:drawing>
          <wp:inline distT="0" distB="0" distL="0" distR="0" wp14:anchorId="71647234" wp14:editId="7B95D6E4">
            <wp:extent cx="5608955" cy="3418205"/>
            <wp:effectExtent l="152400" t="152400" r="353695" b="35369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r w:rsidR="006A2D24">
        <w:t>The in-built capabilities of the InPhase have been extended substantially with increased My InPhase content and in-built reports area.</w:t>
      </w:r>
    </w:p>
    <w:p w14:paraId="51CC1E2D" w14:textId="3734C7F2" w:rsidR="003156AC" w:rsidRDefault="003156AC" w:rsidP="00BD2B8C"/>
    <w:p w14:paraId="3781954C" w14:textId="036769CB" w:rsidR="0089020D" w:rsidRDefault="0089020D" w:rsidP="00856618">
      <w:pPr>
        <w:pStyle w:val="Heading2"/>
      </w:pPr>
      <w:bookmarkStart w:id="37" w:name="_Toc34137336"/>
      <w:r>
        <w:lastRenderedPageBreak/>
        <w:t>Top Menu Bar</w:t>
      </w:r>
      <w:bookmarkEnd w:id="37"/>
    </w:p>
    <w:p w14:paraId="1CD9500F" w14:textId="77777777" w:rsidR="00AD3902" w:rsidRDefault="003156AC" w:rsidP="00BD2B8C">
      <w:r>
        <w:t xml:space="preserve">The </w:t>
      </w:r>
      <w:r w:rsidR="000402BC">
        <w:t xml:space="preserve">menu </w:t>
      </w:r>
      <w:r>
        <w:t>hamburger</w:t>
      </w:r>
      <w:r w:rsidR="000402BC">
        <w:t xml:space="preserve"> </w:t>
      </w:r>
      <w:r w:rsidR="000402BC">
        <w:rPr>
          <w:noProof/>
        </w:rPr>
        <w:drawing>
          <wp:inline distT="0" distB="0" distL="0" distR="0" wp14:anchorId="752B4676" wp14:editId="38E6D707">
            <wp:extent cx="25717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r>
        <w:t xml:space="preserve"> has been replaced with </w:t>
      </w:r>
      <w:r w:rsidR="000402BC">
        <w:t xml:space="preserve">menu </w:t>
      </w:r>
      <w:r>
        <w:t>text</w:t>
      </w:r>
      <w:r w:rsidR="000402BC">
        <w:t>s</w:t>
      </w:r>
      <w:r>
        <w:t xml:space="preserve"> and n</w:t>
      </w:r>
      <w:r w:rsidR="004B7DD0">
        <w:t>ow provides menu access to</w:t>
      </w:r>
    </w:p>
    <w:p w14:paraId="42327DFA" w14:textId="50F2C5A0" w:rsidR="004B7DD0" w:rsidRDefault="00DE2680" w:rsidP="00AD3902">
      <w:pPr>
        <w:ind w:left="720"/>
      </w:pPr>
      <w:r w:rsidRPr="00AD3902">
        <w:rPr>
          <w:b/>
        </w:rPr>
        <w:t>M</w:t>
      </w:r>
      <w:r w:rsidR="004B7DD0" w:rsidRPr="00AD3902">
        <w:rPr>
          <w:b/>
        </w:rPr>
        <w:t>y InPhase</w:t>
      </w:r>
      <w:r w:rsidR="00AD3902">
        <w:rPr>
          <w:b/>
        </w:rPr>
        <w:t xml:space="preserve"> </w:t>
      </w:r>
      <w:r w:rsidR="00AD3902">
        <w:t xml:space="preserve">– </w:t>
      </w:r>
      <w:r w:rsidR="004B7DD0">
        <w:t>with extended sections</w:t>
      </w:r>
      <w:r w:rsidR="00872179">
        <w:t xml:space="preserve"> bringing all your performance, quality, risk, key actions, and schedule information directly to you</w:t>
      </w:r>
    </w:p>
    <w:p w14:paraId="52D19798" w14:textId="0EE46850" w:rsidR="00DE2680" w:rsidRDefault="003156AC" w:rsidP="001E2277">
      <w:pPr>
        <w:ind w:left="720"/>
      </w:pPr>
      <w:r w:rsidRPr="00DE2680">
        <w:rPr>
          <w:b/>
        </w:rPr>
        <w:t>Reports</w:t>
      </w:r>
      <w:r w:rsidR="00DE2680">
        <w:t xml:space="preserve"> – </w:t>
      </w:r>
      <w:r>
        <w:t>for in-built reports that work on all objectives and measures without pre-building</w:t>
      </w:r>
      <w:r w:rsidR="00DE2680">
        <w:t xml:space="preserve"> </w:t>
      </w:r>
    </w:p>
    <w:p w14:paraId="76D2DEB8" w14:textId="1AF7DFE8" w:rsidR="004B7DD0" w:rsidRDefault="004B7DD0" w:rsidP="001E2277">
      <w:pPr>
        <w:ind w:left="720"/>
      </w:pPr>
      <w:r w:rsidRPr="00DE2680">
        <w:rPr>
          <w:b/>
        </w:rPr>
        <w:t>Portals</w:t>
      </w:r>
      <w:r w:rsidR="00DE2680">
        <w:t xml:space="preserve"> –</w:t>
      </w:r>
      <w:r>
        <w:t xml:space="preserve"> </w:t>
      </w:r>
      <w:r w:rsidR="00872179">
        <w:t xml:space="preserve">search and access </w:t>
      </w:r>
      <w:r>
        <w:t>a</w:t>
      </w:r>
      <w:r w:rsidR="00872179">
        <w:t>l</w:t>
      </w:r>
      <w:r>
        <w:t>l your custom briefing books and pages</w:t>
      </w:r>
    </w:p>
    <w:p w14:paraId="52677BC5" w14:textId="55258FC6" w:rsidR="003156AC" w:rsidRDefault="003156AC" w:rsidP="004B7DD0">
      <w:pPr>
        <w:ind w:firstLine="720"/>
      </w:pPr>
      <w:r>
        <w:rPr>
          <w:noProof/>
        </w:rPr>
        <w:drawing>
          <wp:inline distT="0" distB="0" distL="0" distR="0" wp14:anchorId="0BAF632C" wp14:editId="5B02BA64">
            <wp:extent cx="2962275" cy="5048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62275" cy="504825"/>
                    </a:xfrm>
                    <a:prstGeom prst="rect">
                      <a:avLst/>
                    </a:prstGeom>
                    <a:noFill/>
                    <a:ln>
                      <a:noFill/>
                    </a:ln>
                  </pic:spPr>
                </pic:pic>
              </a:graphicData>
            </a:graphic>
          </wp:inline>
        </w:drawing>
      </w:r>
    </w:p>
    <w:p w14:paraId="1D098030" w14:textId="157306D5" w:rsidR="000402BC" w:rsidRDefault="000402BC" w:rsidP="000402BC">
      <w:r>
        <w:t>There is no longer a page refresh, as the browser refresh, as well as back and forward</w:t>
      </w:r>
      <w:r w:rsidR="004B08D0">
        <w:t>,</w:t>
      </w:r>
      <w:r>
        <w:t xml:space="preserve"> now works fully on all browsers on all pages.</w:t>
      </w:r>
    </w:p>
    <w:p w14:paraId="74D202C8" w14:textId="77777777" w:rsidR="000402BC" w:rsidRDefault="000402BC" w:rsidP="000402BC"/>
    <w:p w14:paraId="073216A0" w14:textId="6F89B91F" w:rsidR="003156AC" w:rsidRDefault="003156AC" w:rsidP="00BD2B8C">
      <w:r>
        <w:t>On the righthand end of the menu</w:t>
      </w:r>
      <w:r w:rsidR="002808CC">
        <w:t xml:space="preserve"> bar</w:t>
      </w:r>
      <w:r>
        <w:t>:</w:t>
      </w:r>
      <w:r w:rsidR="004B7DD0">
        <w:tab/>
      </w:r>
    </w:p>
    <w:p w14:paraId="58E06741" w14:textId="43D43FF6" w:rsidR="0089020D" w:rsidRDefault="004B7DD0" w:rsidP="003156AC">
      <w:pPr>
        <w:ind w:left="720"/>
      </w:pPr>
      <w:r w:rsidRPr="00263AF3">
        <w:rPr>
          <w:b/>
        </w:rPr>
        <w:t xml:space="preserve">Global search </w:t>
      </w:r>
      <w:r>
        <w:t>and view</w:t>
      </w:r>
      <w:r w:rsidR="005438C4">
        <w:t xml:space="preserve"> </w:t>
      </w:r>
      <w:proofErr w:type="gramStart"/>
      <w:r w:rsidR="005438C4">
        <w:t>is</w:t>
      </w:r>
      <w:proofErr w:type="gramEnd"/>
      <w:r w:rsidR="005438C4">
        <w:t xml:space="preserve"> a </w:t>
      </w:r>
      <w:r>
        <w:t xml:space="preserve">fast way to </w:t>
      </w:r>
      <w:r w:rsidR="00872179">
        <w:t>search using any f</w:t>
      </w:r>
      <w:r w:rsidR="00263AF3">
        <w:t>ie</w:t>
      </w:r>
      <w:r w:rsidR="00872179">
        <w:t xml:space="preserve">ld and then </w:t>
      </w:r>
      <w:r>
        <w:t>see the details of anything</w:t>
      </w:r>
      <w:r w:rsidR="00872179">
        <w:t xml:space="preserve"> in the entire application that you have permission to view. </w:t>
      </w:r>
    </w:p>
    <w:p w14:paraId="0D95C1F8" w14:textId="5EA12A07" w:rsidR="0089020D" w:rsidRPr="00856618" w:rsidRDefault="00FC5465" w:rsidP="00856618">
      <w:pPr>
        <w:jc w:val="center"/>
      </w:pPr>
      <w:r>
        <w:rPr>
          <w:noProof/>
        </w:rPr>
        <w:drawing>
          <wp:inline distT="0" distB="0" distL="0" distR="0" wp14:anchorId="67D6398A" wp14:editId="43434DBA">
            <wp:extent cx="2812211" cy="1683543"/>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25413" cy="1691446"/>
                    </a:xfrm>
                    <a:prstGeom prst="rect">
                      <a:avLst/>
                    </a:prstGeom>
                    <a:noFill/>
                    <a:ln>
                      <a:noFill/>
                    </a:ln>
                  </pic:spPr>
                </pic:pic>
              </a:graphicData>
            </a:graphic>
          </wp:inline>
        </w:drawing>
      </w:r>
    </w:p>
    <w:p w14:paraId="4A5BAF28" w14:textId="77777777" w:rsidR="003156AC" w:rsidRDefault="003156AC" w:rsidP="00BD2B8C">
      <w:pPr>
        <w:rPr>
          <w:rStyle w:val="Heading1Char"/>
        </w:rPr>
      </w:pPr>
    </w:p>
    <w:p w14:paraId="0FC7C0C9" w14:textId="77777777" w:rsidR="003156AC" w:rsidRDefault="003156AC" w:rsidP="003156AC">
      <w:pPr>
        <w:pStyle w:val="Heading1"/>
      </w:pPr>
      <w:bookmarkStart w:id="38" w:name="_Toc530387988"/>
      <w:bookmarkStart w:id="39" w:name="_Toc34137337"/>
      <w:r>
        <w:t>My</w:t>
      </w:r>
      <w:bookmarkEnd w:id="38"/>
      <w:r>
        <w:t xml:space="preserve"> InPhase</w:t>
      </w:r>
      <w:bookmarkEnd w:id="39"/>
    </w:p>
    <w:p w14:paraId="3A99C545" w14:textId="7BFAEC41" w:rsidR="000402BC" w:rsidRDefault="003156AC" w:rsidP="003156AC">
      <w:r>
        <w:t xml:space="preserve">Summary for each Object type </w:t>
      </w:r>
      <w:r w:rsidR="000170EB">
        <w:t xml:space="preserve">the </w:t>
      </w:r>
      <w:r>
        <w:t xml:space="preserve">user is interested in (sunbursts). </w:t>
      </w:r>
    </w:p>
    <w:p w14:paraId="7FC97988" w14:textId="77777777" w:rsidR="000402BC" w:rsidRDefault="000402BC" w:rsidP="000402BC">
      <w:r>
        <w:t>Toggle to swap between the Summary and the details of all Object Types. This setting is remembered.</w:t>
      </w:r>
    </w:p>
    <w:p w14:paraId="7D3B9603" w14:textId="4E92B62E" w:rsidR="003156AC" w:rsidRDefault="000402BC" w:rsidP="003156AC">
      <w:r>
        <w:t xml:space="preserve">Menu to view types of items individually </w:t>
      </w:r>
      <w:r w:rsidR="003156AC">
        <w:t>for each type</w:t>
      </w:r>
      <w:r w:rsidR="000170EB">
        <w:t>,</w:t>
      </w:r>
      <w:r w:rsidR="003156AC">
        <w:t xml:space="preserve"> for </w:t>
      </w:r>
      <w:r w:rsidR="000170EB">
        <w:t xml:space="preserve">quick and </w:t>
      </w:r>
      <w:r w:rsidR="003156AC">
        <w:t>easy</w:t>
      </w:r>
      <w:r w:rsidR="000170EB">
        <w:t xml:space="preserve"> </w:t>
      </w:r>
      <w:r w:rsidR="003156AC">
        <w:t xml:space="preserve">access. </w:t>
      </w:r>
    </w:p>
    <w:p w14:paraId="58DA6C92" w14:textId="6A00018A" w:rsidR="000402BC" w:rsidRDefault="000402BC" w:rsidP="003156AC">
      <w:r>
        <w:rPr>
          <w:noProof/>
        </w:rPr>
        <w:lastRenderedPageBreak/>
        <w:drawing>
          <wp:inline distT="0" distB="0" distL="0" distR="0" wp14:anchorId="1D47EF2A" wp14:editId="229B713D">
            <wp:extent cx="5608955" cy="3418205"/>
            <wp:effectExtent l="152400" t="152400" r="353695" b="3536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70C687" w14:textId="77777777" w:rsidR="003156AC" w:rsidRDefault="003156AC" w:rsidP="003156AC"/>
    <w:p w14:paraId="207CE98F" w14:textId="77E1C896" w:rsidR="003156AC" w:rsidRDefault="001952C0" w:rsidP="003156AC">
      <w:r>
        <w:t xml:space="preserve">Key Action Summaries section of Overview </w:t>
      </w:r>
      <w:r w:rsidR="003156AC">
        <w:t xml:space="preserve">has </w:t>
      </w:r>
      <w:r w:rsidR="00F9215B">
        <w:t>Count bars for number of Actions/tasks late, on time, that need updating</w:t>
      </w:r>
      <w:r w:rsidR="00355D79">
        <w:t>,</w:t>
      </w:r>
      <w:r w:rsidR="00F9215B">
        <w:t xml:space="preserve"> and where performance is poor.  On time and completed </w:t>
      </w:r>
      <w:r w:rsidR="003156AC">
        <w:t>badges</w:t>
      </w:r>
      <w:r w:rsidR="00F9215B">
        <w:t>. C</w:t>
      </w:r>
      <w:r w:rsidR="003156AC">
        <w:t xml:space="preserve">lick on </w:t>
      </w:r>
      <w:r w:rsidR="00F9215B">
        <w:t xml:space="preserve">the bars or the badges </w:t>
      </w:r>
      <w:r w:rsidR="00355D79">
        <w:t xml:space="preserve">to </w:t>
      </w:r>
      <w:r w:rsidR="00F9215B">
        <w:t>access the relevant Actions/Tasks in a pop-up</w:t>
      </w:r>
      <w:r w:rsidR="00355D79">
        <w:t xml:space="preserve">, </w:t>
      </w:r>
      <w:r w:rsidR="003156AC">
        <w:t xml:space="preserve">to get </w:t>
      </w:r>
      <w:r w:rsidR="00086BF2">
        <w:t xml:space="preserve">a </w:t>
      </w:r>
      <w:r w:rsidR="003156AC">
        <w:t>list of Tasks.</w:t>
      </w:r>
    </w:p>
    <w:p w14:paraId="49A35A0A" w14:textId="667D37CB" w:rsidR="001952C0" w:rsidRDefault="001952C0" w:rsidP="003156AC">
      <w:r>
        <w:rPr>
          <w:noProof/>
        </w:rPr>
        <w:lastRenderedPageBreak/>
        <w:drawing>
          <wp:inline distT="0" distB="0" distL="0" distR="0" wp14:anchorId="6CD26273" wp14:editId="2A474EA7">
            <wp:extent cx="5608955" cy="3418205"/>
            <wp:effectExtent l="152400" t="152400" r="353695" b="3536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7318D57C" w14:textId="40A68AD9" w:rsidR="003156AC" w:rsidRDefault="00F9215B" w:rsidP="003156AC">
      <w:r>
        <w:t xml:space="preserve">Key Action section </w:t>
      </w:r>
      <w:r w:rsidR="003156AC">
        <w:t xml:space="preserve">has </w:t>
      </w:r>
      <w:r>
        <w:t xml:space="preserve">a </w:t>
      </w:r>
      <w:r w:rsidR="003156AC">
        <w:t xml:space="preserve">list of changes (start/due/end/stage/%complete) to </w:t>
      </w:r>
      <w:r w:rsidR="00F81C04">
        <w:t xml:space="preserve">a </w:t>
      </w:r>
      <w:r w:rsidR="00E9049C">
        <w:t xml:space="preserve">User’s </w:t>
      </w:r>
      <w:r w:rsidR="003156AC">
        <w:t xml:space="preserve">tasks made in the last week. Useful </w:t>
      </w:r>
      <w:r w:rsidR="00A43958">
        <w:t xml:space="preserve">for </w:t>
      </w:r>
      <w:r w:rsidR="003156AC">
        <w:t>check</w:t>
      </w:r>
      <w:r w:rsidR="00A43958">
        <w:t>ing</w:t>
      </w:r>
      <w:r w:rsidR="003156AC">
        <w:t xml:space="preserve"> what tasks the user has progressed and for the User to see if any of the Tasks with children have been updated due to the children changing </w:t>
      </w:r>
      <w:r w:rsidR="00DA50D8">
        <w:t xml:space="preserve">– </w:t>
      </w:r>
      <w:r w:rsidR="003156AC">
        <w:t xml:space="preserve">e.g. a child owned by another user </w:t>
      </w:r>
      <w:r w:rsidR="00DA50D8">
        <w:t xml:space="preserve">could </w:t>
      </w:r>
      <w:r w:rsidR="003156AC">
        <w:t>overrun causing the User’s parent Task to be estimated as late.</w:t>
      </w:r>
    </w:p>
    <w:p w14:paraId="335C46BA" w14:textId="77777777" w:rsidR="006E79CC" w:rsidRDefault="006E79CC" w:rsidP="00565CA0"/>
    <w:p w14:paraId="12B3E574" w14:textId="2C2FA33A" w:rsidR="00F9215B" w:rsidRDefault="00F9215B" w:rsidP="003156AC">
      <w:r>
        <w:rPr>
          <w:noProof/>
        </w:rPr>
        <w:lastRenderedPageBreak/>
        <w:drawing>
          <wp:inline distT="0" distB="0" distL="0" distR="0" wp14:anchorId="3A95A2F7" wp14:editId="6C738A0F">
            <wp:extent cx="5608955" cy="3418205"/>
            <wp:effectExtent l="152400" t="152400" r="353695" b="3536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5C6522FB" w14:textId="77777777" w:rsidR="00F9215B" w:rsidRDefault="00F9215B" w:rsidP="003156AC"/>
    <w:p w14:paraId="4062F58E" w14:textId="4EC5F053" w:rsidR="003156AC" w:rsidRDefault="00F9215B" w:rsidP="003156AC">
      <w:r>
        <w:t>Each User c</w:t>
      </w:r>
      <w:r w:rsidR="003156AC">
        <w:t xml:space="preserve">an </w:t>
      </w:r>
      <w:r>
        <w:t xml:space="preserve">select which </w:t>
      </w:r>
      <w:r w:rsidR="003156AC">
        <w:t xml:space="preserve">Object </w:t>
      </w:r>
      <w:r>
        <w:t>T</w:t>
      </w:r>
      <w:r w:rsidR="003156AC">
        <w:t xml:space="preserve">ypes </w:t>
      </w:r>
      <w:r>
        <w:t xml:space="preserve">they want included on their </w:t>
      </w:r>
      <w:r w:rsidR="006E79CC">
        <w:t xml:space="preserve">My InPhase </w:t>
      </w:r>
      <w:r w:rsidR="003156AC">
        <w:t>with</w:t>
      </w:r>
      <w:r w:rsidR="00385BC6">
        <w:t xml:space="preserve"> the</w:t>
      </w:r>
      <w:r w:rsidR="003156AC">
        <w:t xml:space="preserve"> page level filter:</w:t>
      </w:r>
    </w:p>
    <w:p w14:paraId="5CAEBAA1" w14:textId="5F28902F" w:rsidR="006E79CC" w:rsidRDefault="006E79CC" w:rsidP="003156AC">
      <w:r>
        <w:rPr>
          <w:noProof/>
        </w:rPr>
        <w:drawing>
          <wp:inline distT="0" distB="0" distL="0" distR="0" wp14:anchorId="745FDFF9" wp14:editId="279AF8C1">
            <wp:extent cx="1381125" cy="3027589"/>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83167" cy="3032066"/>
                    </a:xfrm>
                    <a:prstGeom prst="rect">
                      <a:avLst/>
                    </a:prstGeom>
                    <a:noFill/>
                    <a:ln>
                      <a:noFill/>
                    </a:ln>
                  </pic:spPr>
                </pic:pic>
              </a:graphicData>
            </a:graphic>
          </wp:inline>
        </w:drawing>
      </w:r>
    </w:p>
    <w:p w14:paraId="32304819" w14:textId="221111B4" w:rsidR="006E79CC" w:rsidRDefault="006E79CC" w:rsidP="003156AC"/>
    <w:p w14:paraId="03E0EDE0" w14:textId="77777777" w:rsidR="006E79CC" w:rsidRDefault="006E79CC" w:rsidP="003156AC"/>
    <w:p w14:paraId="7E79CBF2" w14:textId="060C5DB0" w:rsidR="006E79CC" w:rsidRDefault="006E79CC" w:rsidP="003156AC">
      <w:r>
        <w:lastRenderedPageBreak/>
        <w:t xml:space="preserve">Each User can also filter the page at any time by the items </w:t>
      </w:r>
      <w:r w:rsidR="007915C0">
        <w:t>where they are</w:t>
      </w:r>
    </w:p>
    <w:p w14:paraId="2F731C5B" w14:textId="0BAA277D" w:rsidR="003156AC" w:rsidRDefault="007915C0" w:rsidP="000A4D6F">
      <w:pPr>
        <w:pStyle w:val="ListParagraph"/>
        <w:numPr>
          <w:ilvl w:val="0"/>
          <w:numId w:val="17"/>
        </w:numPr>
      </w:pPr>
      <w:r>
        <w:t>Owner</w:t>
      </w:r>
    </w:p>
    <w:p w14:paraId="6E13ABBE" w14:textId="39387552" w:rsidR="003156AC" w:rsidRDefault="003156AC" w:rsidP="000A4D6F">
      <w:pPr>
        <w:pStyle w:val="ListParagraph"/>
        <w:numPr>
          <w:ilvl w:val="0"/>
          <w:numId w:val="17"/>
        </w:numPr>
      </w:pPr>
      <w:r>
        <w:t>Subscribe</w:t>
      </w:r>
      <w:r w:rsidR="007915C0">
        <w:t>r</w:t>
      </w:r>
    </w:p>
    <w:p w14:paraId="03B08C51" w14:textId="77777777" w:rsidR="003156AC" w:rsidRDefault="003156AC" w:rsidP="000A4D6F">
      <w:pPr>
        <w:pStyle w:val="ListParagraph"/>
        <w:numPr>
          <w:ilvl w:val="0"/>
          <w:numId w:val="17"/>
        </w:numPr>
      </w:pPr>
      <w:r>
        <w:t>Stakeholder (custom field)</w:t>
      </w:r>
    </w:p>
    <w:p w14:paraId="2703AF4F" w14:textId="1E0B567F" w:rsidR="003156AC" w:rsidRDefault="003156AC" w:rsidP="003156AC"/>
    <w:p w14:paraId="4B788635" w14:textId="3C261869" w:rsidR="00ED1133" w:rsidRDefault="00ED1133" w:rsidP="00ED1133">
      <w:r>
        <w:t>Ability to select the active date range to focus on only entities that are active in that range:</w:t>
      </w:r>
    </w:p>
    <w:p w14:paraId="69C16FCD" w14:textId="77777777" w:rsidR="00ED1133" w:rsidRDefault="00ED1133" w:rsidP="00ED1133">
      <w:r w:rsidRPr="00560D9C">
        <w:rPr>
          <w:noProof/>
        </w:rPr>
        <w:drawing>
          <wp:inline distT="0" distB="0" distL="0" distR="0" wp14:anchorId="3CEAEF6D" wp14:editId="1BF00E47">
            <wp:extent cx="1311803" cy="1763486"/>
            <wp:effectExtent l="0" t="0" r="3175" b="825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323496" cy="1779205"/>
                    </a:xfrm>
                    <a:prstGeom prst="rect">
                      <a:avLst/>
                    </a:prstGeom>
                  </pic:spPr>
                </pic:pic>
              </a:graphicData>
            </a:graphic>
          </wp:inline>
        </w:drawing>
      </w:r>
    </w:p>
    <w:p w14:paraId="3401FDF6" w14:textId="77777777" w:rsidR="00ED1133" w:rsidRDefault="00ED1133" w:rsidP="003156AC"/>
    <w:p w14:paraId="02F5B47F" w14:textId="3183BCDE" w:rsidR="003156AC" w:rsidRPr="00B61C90" w:rsidRDefault="003156AC" w:rsidP="003156AC">
      <w:pPr>
        <w:rPr>
          <w:b/>
        </w:rPr>
      </w:pPr>
      <w:r w:rsidRPr="00B61C90">
        <w:rPr>
          <w:b/>
        </w:rPr>
        <w:t xml:space="preserve">Schedule </w:t>
      </w:r>
      <w:r w:rsidR="006E79CC" w:rsidRPr="00B61C90">
        <w:rPr>
          <w:b/>
        </w:rPr>
        <w:t>Tab</w:t>
      </w:r>
    </w:p>
    <w:p w14:paraId="25F16578" w14:textId="60A4F5E6" w:rsidR="006E79CC" w:rsidRDefault="006E79CC" w:rsidP="003156AC">
      <w:r>
        <w:t>Shows all Actions/Tasks on the users My InPhase in a single Gantt chart, with selection filters.</w:t>
      </w:r>
    </w:p>
    <w:p w14:paraId="37B9A540" w14:textId="5ECB65A5" w:rsidR="006E79CC" w:rsidRDefault="006E79CC" w:rsidP="003156AC">
      <w:r>
        <w:rPr>
          <w:noProof/>
        </w:rPr>
        <w:drawing>
          <wp:inline distT="0" distB="0" distL="0" distR="0" wp14:anchorId="3C0757AA" wp14:editId="53F8F2BD">
            <wp:extent cx="5608955" cy="34182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08955" cy="3418205"/>
                    </a:xfrm>
                    <a:prstGeom prst="rect">
                      <a:avLst/>
                    </a:prstGeom>
                  </pic:spPr>
                </pic:pic>
              </a:graphicData>
            </a:graphic>
          </wp:inline>
        </w:drawing>
      </w:r>
    </w:p>
    <w:p w14:paraId="6E1CF419" w14:textId="77777777" w:rsidR="006E79CC" w:rsidRDefault="006E79CC" w:rsidP="003156AC"/>
    <w:p w14:paraId="271A2862" w14:textId="337A6D12" w:rsidR="003156AC" w:rsidRDefault="006E79CC" w:rsidP="003156AC">
      <w:r>
        <w:lastRenderedPageBreak/>
        <w:t>You can view other users</w:t>
      </w:r>
      <w:r w:rsidR="007333BF">
        <w:t>’</w:t>
      </w:r>
      <w:r>
        <w:t xml:space="preserve"> My InPhase pages based on the Manager hierarchy. </w:t>
      </w:r>
      <w:r w:rsidR="003156AC">
        <w:t xml:space="preserve">If viewing </w:t>
      </w:r>
      <w:r w:rsidR="00AB0975">
        <w:t xml:space="preserve">as </w:t>
      </w:r>
      <w:r w:rsidR="003156AC">
        <w:t xml:space="preserve">a different </w:t>
      </w:r>
      <w:proofErr w:type="gramStart"/>
      <w:r w:rsidR="003156AC">
        <w:t>user</w:t>
      </w:r>
      <w:proofErr w:type="gramEnd"/>
      <w:r w:rsidR="003156AC">
        <w:t xml:space="preserve"> </w:t>
      </w:r>
      <w:r w:rsidR="006F37EB">
        <w:t xml:space="preserve">then </w:t>
      </w:r>
      <w:r w:rsidR="003156AC">
        <w:t>when changing pages in My area the user is retained.</w:t>
      </w:r>
      <w:r>
        <w:t xml:space="preserve"> An Administrator can view any users</w:t>
      </w:r>
      <w:r w:rsidR="001B3C34">
        <w:t>’</w:t>
      </w:r>
      <w:r>
        <w:t xml:space="preserve"> My InPhase irrespective of the management hierarchy.</w:t>
      </w:r>
    </w:p>
    <w:p w14:paraId="21D48E16" w14:textId="77777777" w:rsidR="006E79CC" w:rsidRDefault="006E79CC" w:rsidP="003156AC"/>
    <w:p w14:paraId="7E9A5DC4" w14:textId="52162633" w:rsidR="006E79CC" w:rsidRPr="007333BF" w:rsidRDefault="006E79CC" w:rsidP="003156AC">
      <w:pPr>
        <w:rPr>
          <w:b/>
        </w:rPr>
      </w:pPr>
      <w:r w:rsidRPr="007333BF">
        <w:rPr>
          <w:b/>
        </w:rPr>
        <w:t xml:space="preserve">Right Hand Schedule counts </w:t>
      </w:r>
    </w:p>
    <w:p w14:paraId="318BEC94" w14:textId="316A323D" w:rsidR="003156AC" w:rsidRDefault="006E79CC" w:rsidP="00EC5EE7">
      <w:r>
        <w:t>Items</w:t>
      </w:r>
      <w:r w:rsidR="003156AC">
        <w:t xml:space="preserve"> set to “Deferred” </w:t>
      </w:r>
      <w:r>
        <w:t xml:space="preserve">stage </w:t>
      </w:r>
      <w:r w:rsidR="003156AC">
        <w:t xml:space="preserve">no longer appear in missing data area. </w:t>
      </w:r>
    </w:p>
    <w:p w14:paraId="1A9CE346" w14:textId="02FE0EED" w:rsidR="003156AC" w:rsidRPr="00EC5EE7" w:rsidRDefault="006E79CC" w:rsidP="00EC5EE7">
      <w:r w:rsidRPr="00EC5EE7">
        <w:rPr>
          <w:noProof/>
        </w:rPr>
        <w:drawing>
          <wp:inline distT="0" distB="0" distL="0" distR="0" wp14:anchorId="0747BF04" wp14:editId="6BD983BE">
            <wp:extent cx="2581275" cy="4169752"/>
            <wp:effectExtent l="152400" t="152400" r="352425" b="3644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82142" cy="4171152"/>
                    </a:xfrm>
                    <a:prstGeom prst="rect">
                      <a:avLst/>
                    </a:prstGeom>
                    <a:ln>
                      <a:noFill/>
                    </a:ln>
                    <a:effectLst>
                      <a:outerShdw blurRad="292100" dist="139700" dir="2700000" algn="tl" rotWithShape="0">
                        <a:srgbClr val="333333">
                          <a:alpha val="65000"/>
                        </a:srgbClr>
                      </a:outerShdw>
                    </a:effectLst>
                  </pic:spPr>
                </pic:pic>
              </a:graphicData>
            </a:graphic>
          </wp:inline>
        </w:drawing>
      </w:r>
    </w:p>
    <w:p w14:paraId="543A387A" w14:textId="77777777" w:rsidR="00ED1133" w:rsidRDefault="00ED1133" w:rsidP="00ED1133">
      <w:pPr>
        <w:pStyle w:val="Heading1"/>
      </w:pPr>
      <w:bookmarkStart w:id="40" w:name="_Toc34137338"/>
      <w:r>
        <w:t>Quick Edit Property Panel</w:t>
      </w:r>
      <w:bookmarkEnd w:id="40"/>
    </w:p>
    <w:p w14:paraId="589589BE" w14:textId="77777777" w:rsidR="00ED1133" w:rsidRDefault="00ED1133" w:rsidP="00ED1133">
      <w:r>
        <w:t xml:space="preserve">On My InPhase and the Reports pages, you can click on any item (a Key Action, Project, Objective, Risk or Measure) to open a quick edit property panel on the right-hand side of the page that provides quick access for editing key fields.  </w:t>
      </w:r>
    </w:p>
    <w:p w14:paraId="7F4DB8BE" w14:textId="77777777" w:rsidR="00D557AE" w:rsidRDefault="00ED1133" w:rsidP="00ED1133">
      <w:r>
        <w:t>You can choose to position the side panel in overlay or side-by-side view modes.</w:t>
      </w:r>
      <w:r w:rsidR="00D557AE">
        <w:t xml:space="preserve"> </w:t>
      </w:r>
    </w:p>
    <w:p w14:paraId="7BD22DAA" w14:textId="53AFE8F4" w:rsidR="00ED1133" w:rsidRDefault="00D557AE" w:rsidP="00ED1133">
      <w:r>
        <w:lastRenderedPageBreak/>
        <w:t>If you want to disable the Quick Edit, there is a toggle in the top right of the page:</w:t>
      </w:r>
      <w:r>
        <w:br/>
      </w:r>
      <w:r w:rsidRPr="00D557AE">
        <w:rPr>
          <w:noProof/>
        </w:rPr>
        <w:drawing>
          <wp:inline distT="0" distB="0" distL="0" distR="0" wp14:anchorId="1E88BCE6" wp14:editId="3BF27268">
            <wp:extent cx="5608955" cy="873760"/>
            <wp:effectExtent l="0" t="0" r="0" b="254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608955" cy="873760"/>
                    </a:xfrm>
                    <a:prstGeom prst="rect">
                      <a:avLst/>
                    </a:prstGeom>
                  </pic:spPr>
                </pic:pic>
              </a:graphicData>
            </a:graphic>
          </wp:inline>
        </w:drawing>
      </w:r>
      <w:r>
        <w:t xml:space="preserve"> </w:t>
      </w:r>
    </w:p>
    <w:p w14:paraId="36977483" w14:textId="77777777" w:rsidR="006E79CC" w:rsidRDefault="006E79CC" w:rsidP="00BD2B8C">
      <w:pPr>
        <w:rPr>
          <w:rStyle w:val="Heading1Char"/>
        </w:rPr>
      </w:pPr>
    </w:p>
    <w:p w14:paraId="5547F89F" w14:textId="73113993" w:rsidR="00E11579" w:rsidRDefault="006E79CC" w:rsidP="006E79CC">
      <w:pPr>
        <w:pStyle w:val="Heading2"/>
        <w:rPr>
          <w:rStyle w:val="Heading1Char"/>
        </w:rPr>
      </w:pPr>
      <w:bookmarkStart w:id="41" w:name="_Toc34137339"/>
      <w:r>
        <w:rPr>
          <w:rStyle w:val="Heading1Char"/>
        </w:rPr>
        <w:t xml:space="preserve">Key Actions / </w:t>
      </w:r>
      <w:r w:rsidR="00E11579">
        <w:rPr>
          <w:rStyle w:val="Heading1Char"/>
        </w:rPr>
        <w:t>Tasks</w:t>
      </w:r>
      <w:bookmarkEnd w:id="41"/>
      <w:r w:rsidR="00E11579">
        <w:rPr>
          <w:rStyle w:val="Heading1Char"/>
        </w:rPr>
        <w:t xml:space="preserve"> </w:t>
      </w:r>
    </w:p>
    <w:p w14:paraId="76DAC272" w14:textId="69846CD6" w:rsidR="003E48F7" w:rsidRPr="003E48F7" w:rsidRDefault="003E48F7" w:rsidP="003E48F7">
      <w:r>
        <w:t>New usability features</w:t>
      </w:r>
      <w:r w:rsidR="004D5216">
        <w:t>, listed below,</w:t>
      </w:r>
      <w:r>
        <w:t xml:space="preserve"> have been added to the Key Actions list display.</w:t>
      </w:r>
    </w:p>
    <w:p w14:paraId="048E5DA1" w14:textId="77777777" w:rsidR="00EC5EE7" w:rsidRDefault="00EC5EE7" w:rsidP="00565CA0"/>
    <w:p w14:paraId="41FA921A" w14:textId="68183AA3" w:rsidR="003E48F7" w:rsidRDefault="006E79CC" w:rsidP="003E48F7">
      <w:pPr>
        <w:pStyle w:val="Heading2"/>
      </w:pPr>
      <w:bookmarkStart w:id="42" w:name="_Toc34137340"/>
      <w:r>
        <w:t xml:space="preserve">Drag and Drop </w:t>
      </w:r>
      <w:r w:rsidR="003E48F7">
        <w:t>Ordering</w:t>
      </w:r>
      <w:bookmarkEnd w:id="42"/>
      <w:r w:rsidR="003E48F7">
        <w:t xml:space="preserve"> </w:t>
      </w:r>
    </w:p>
    <w:p w14:paraId="7F910A31" w14:textId="77777777" w:rsidR="00EC5EE7" w:rsidRDefault="00EC5EE7" w:rsidP="00EC5EE7"/>
    <w:p w14:paraId="30598602" w14:textId="64AA97DE" w:rsidR="006E79CC" w:rsidRPr="006E79CC" w:rsidRDefault="006E79CC" w:rsidP="00EC5EE7">
      <w:r w:rsidRPr="006E79CC">
        <w:t>The Key Action List now supports</w:t>
      </w:r>
      <w:r w:rsidR="003E48F7">
        <w:t xml:space="preserve"> drag and drop ordering of your tasks into any manual sort order. Clicking on the column header will sort by the column header.</w:t>
      </w:r>
    </w:p>
    <w:p w14:paraId="3DB21162" w14:textId="32089FAE" w:rsidR="006E79CC" w:rsidRPr="00EC5EE7" w:rsidRDefault="006E79CC" w:rsidP="00EC5EE7">
      <w:r w:rsidRPr="00EC5EE7">
        <w:rPr>
          <w:noProof/>
        </w:rPr>
        <w:drawing>
          <wp:inline distT="0" distB="0" distL="0" distR="0" wp14:anchorId="5DAF3D17" wp14:editId="3CBBF95A">
            <wp:extent cx="5600700" cy="1438275"/>
            <wp:effectExtent l="152400" t="152400" r="361950" b="3714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00700" cy="1438275"/>
                    </a:xfrm>
                    <a:prstGeom prst="rect">
                      <a:avLst/>
                    </a:prstGeom>
                    <a:ln>
                      <a:noFill/>
                    </a:ln>
                    <a:effectLst>
                      <a:outerShdw blurRad="292100" dist="139700" dir="2700000" algn="tl" rotWithShape="0">
                        <a:srgbClr val="333333">
                          <a:alpha val="65000"/>
                        </a:srgbClr>
                      </a:outerShdw>
                    </a:effectLst>
                  </pic:spPr>
                </pic:pic>
              </a:graphicData>
            </a:graphic>
          </wp:inline>
        </w:drawing>
      </w:r>
    </w:p>
    <w:p w14:paraId="0FE292AE" w14:textId="4780F9DE" w:rsidR="003E48F7" w:rsidRDefault="003E48F7" w:rsidP="00BD2B8C">
      <w:pPr>
        <w:rPr>
          <w:rStyle w:val="Heading1Char"/>
        </w:rPr>
      </w:pPr>
      <w:bookmarkStart w:id="43" w:name="_Toc34137341"/>
      <w:r>
        <w:rPr>
          <w:rStyle w:val="Heading1Char"/>
        </w:rPr>
        <w:t>Drag and Drop as a Sub-Task</w:t>
      </w:r>
      <w:bookmarkEnd w:id="43"/>
    </w:p>
    <w:p w14:paraId="39FE9C7B" w14:textId="13ECEA90" w:rsidR="003E48F7" w:rsidRPr="003E48F7" w:rsidRDefault="003E48F7" w:rsidP="00EC5EE7">
      <w:r w:rsidRPr="003E48F7">
        <w:t xml:space="preserve">Dropping an Action on to another Action will make it a sub-Task </w:t>
      </w:r>
    </w:p>
    <w:p w14:paraId="7DDE45E5" w14:textId="5BA63FDD" w:rsidR="003E48F7" w:rsidRPr="00EC5EE7" w:rsidRDefault="003E48F7" w:rsidP="00EC5EE7">
      <w:r w:rsidRPr="00EC5EE7">
        <w:rPr>
          <w:noProof/>
        </w:rPr>
        <w:drawing>
          <wp:inline distT="0" distB="0" distL="0" distR="0" wp14:anchorId="21ABF854" wp14:editId="21F91532">
            <wp:extent cx="5591175" cy="1428750"/>
            <wp:effectExtent l="152400" t="152400" r="371475" b="3619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591175" cy="1428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1F99BDEF" w14:textId="77777777" w:rsidR="00EC5EE7" w:rsidRDefault="00EC5EE7" w:rsidP="00BD2B8C">
      <w:pPr>
        <w:rPr>
          <w:rStyle w:val="Heading1Char"/>
        </w:rPr>
      </w:pPr>
    </w:p>
    <w:p w14:paraId="6A7513F7" w14:textId="54FA40EE" w:rsidR="006E79CC" w:rsidRDefault="003E48F7" w:rsidP="00BD2B8C">
      <w:pPr>
        <w:rPr>
          <w:rStyle w:val="Heading1Char"/>
        </w:rPr>
      </w:pPr>
      <w:bookmarkStart w:id="44" w:name="_Toc34137342"/>
      <w:r>
        <w:rPr>
          <w:rStyle w:val="Heading1Char"/>
        </w:rPr>
        <w:lastRenderedPageBreak/>
        <w:t>Quick Sub Task creation</w:t>
      </w:r>
      <w:bookmarkEnd w:id="44"/>
      <w:r>
        <w:rPr>
          <w:rStyle w:val="Heading1Char"/>
        </w:rPr>
        <w:t xml:space="preserve"> </w:t>
      </w:r>
    </w:p>
    <w:p w14:paraId="347B80A5" w14:textId="39DDA05F" w:rsidR="003E48F7" w:rsidRPr="003E48F7" w:rsidRDefault="003E48F7" w:rsidP="00BD2B8C">
      <w:r w:rsidRPr="003E48F7">
        <w:t xml:space="preserve">The </w:t>
      </w:r>
      <w:r>
        <w:rPr>
          <w:rStyle w:val="Heading1Char"/>
        </w:rPr>
        <w:t xml:space="preserve">+ </w:t>
      </w:r>
      <w:r w:rsidRPr="003E48F7">
        <w:t>will create a sub-task ‘in-line’</w:t>
      </w:r>
      <w:r>
        <w:t xml:space="preserve"> under the existing Task.</w:t>
      </w:r>
    </w:p>
    <w:p w14:paraId="321C6E7A" w14:textId="7F47CA5C" w:rsidR="003E48F7" w:rsidRPr="00EC5EE7" w:rsidRDefault="003E48F7" w:rsidP="00BD2B8C">
      <w:r w:rsidRPr="00EC5EE7">
        <w:rPr>
          <w:noProof/>
        </w:rPr>
        <w:drawing>
          <wp:inline distT="0" distB="0" distL="0" distR="0" wp14:anchorId="58F304B1" wp14:editId="4987A8CE">
            <wp:extent cx="5600700" cy="695325"/>
            <wp:effectExtent l="152400" t="152400" r="361950" b="3714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00700" cy="6953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02B2569" w14:textId="4CE54654" w:rsidR="003E48F7" w:rsidRPr="00EC5EE7" w:rsidRDefault="003E48F7" w:rsidP="00EC5EE7">
      <w:r w:rsidRPr="00EC5EE7">
        <w:rPr>
          <w:noProof/>
        </w:rPr>
        <w:drawing>
          <wp:inline distT="0" distB="0" distL="0" distR="0" wp14:anchorId="6B1DD0C4" wp14:editId="3341C548">
            <wp:extent cx="5608955" cy="1181100"/>
            <wp:effectExtent l="152400" t="152400" r="353695" b="3619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08955" cy="1181100"/>
                    </a:xfrm>
                    <a:prstGeom prst="rect">
                      <a:avLst/>
                    </a:prstGeom>
                    <a:ln>
                      <a:noFill/>
                    </a:ln>
                    <a:effectLst>
                      <a:outerShdw blurRad="292100" dist="139700" dir="2700000" algn="tl" rotWithShape="0">
                        <a:srgbClr val="333333">
                          <a:alpha val="65000"/>
                        </a:srgbClr>
                      </a:outerShdw>
                    </a:effectLst>
                  </pic:spPr>
                </pic:pic>
              </a:graphicData>
            </a:graphic>
          </wp:inline>
        </w:drawing>
      </w:r>
    </w:p>
    <w:p w14:paraId="26EDCA46" w14:textId="7AE0FB5E" w:rsidR="003E48F7" w:rsidRDefault="003E48F7" w:rsidP="00856618">
      <w:pPr>
        <w:pStyle w:val="Heading2"/>
        <w:rPr>
          <w:rStyle w:val="Heading1Char"/>
        </w:rPr>
      </w:pPr>
      <w:bookmarkStart w:id="45" w:name="_Toc34137343"/>
      <w:r>
        <w:rPr>
          <w:rStyle w:val="Heading1Char"/>
        </w:rPr>
        <w:t>In-line Edit</w:t>
      </w:r>
      <w:bookmarkEnd w:id="45"/>
      <w:r>
        <w:rPr>
          <w:rStyle w:val="Heading1Char"/>
        </w:rPr>
        <w:t xml:space="preserve"> </w:t>
      </w:r>
    </w:p>
    <w:p w14:paraId="24183937" w14:textId="290ACBD3" w:rsidR="003E48F7" w:rsidRDefault="003E48F7" w:rsidP="003E48F7">
      <w:r>
        <w:t>Selecting the edit pencil icon enable</w:t>
      </w:r>
      <w:r w:rsidR="001B3C34">
        <w:t>s</w:t>
      </w:r>
      <w:r>
        <w:t xml:space="preserve"> quick in-line edit</w:t>
      </w:r>
      <w:r w:rsidR="00545163">
        <w:t>ing</w:t>
      </w:r>
      <w:r>
        <w:t xml:space="preserve"> of the Task</w:t>
      </w:r>
    </w:p>
    <w:p w14:paraId="373DBB95" w14:textId="101EE863" w:rsidR="003E48F7" w:rsidRDefault="003E48F7" w:rsidP="00EC5EE7">
      <w:r>
        <w:rPr>
          <w:noProof/>
        </w:rPr>
        <w:drawing>
          <wp:inline distT="0" distB="0" distL="0" distR="0" wp14:anchorId="25B72BE7" wp14:editId="130A6059">
            <wp:extent cx="5600700" cy="361950"/>
            <wp:effectExtent l="152400" t="152400" r="361950" b="3619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600700" cy="361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CC5DE55" w14:textId="010CEF82" w:rsidR="003E48F7" w:rsidRPr="003E48F7" w:rsidRDefault="003E48F7" w:rsidP="00EC5EE7">
      <w:r>
        <w:rPr>
          <w:noProof/>
        </w:rPr>
        <w:drawing>
          <wp:inline distT="0" distB="0" distL="0" distR="0" wp14:anchorId="0485A35E" wp14:editId="4B68E2AC">
            <wp:extent cx="5600700" cy="523875"/>
            <wp:effectExtent l="152400" t="152400" r="361950" b="3714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00700" cy="523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4660C9" w14:textId="77777777" w:rsidR="003E48F7" w:rsidRDefault="003E48F7" w:rsidP="00565CA0">
      <w:pPr>
        <w:rPr>
          <w:rStyle w:val="Heading1Char"/>
        </w:rPr>
      </w:pPr>
    </w:p>
    <w:p w14:paraId="7A4DDAFF" w14:textId="319FE7A9" w:rsidR="003E48F7" w:rsidRDefault="003E48F7" w:rsidP="00856618">
      <w:pPr>
        <w:pStyle w:val="Heading2"/>
        <w:rPr>
          <w:rStyle w:val="Heading1Char"/>
        </w:rPr>
      </w:pPr>
      <w:bookmarkStart w:id="46" w:name="_Toc34137344"/>
      <w:r>
        <w:rPr>
          <w:rStyle w:val="Heading1Char"/>
        </w:rPr>
        <w:t xml:space="preserve">Filtering the </w:t>
      </w:r>
      <w:r w:rsidR="00B33643">
        <w:rPr>
          <w:rStyle w:val="Heading1Char"/>
        </w:rPr>
        <w:t>Display</w:t>
      </w:r>
      <w:bookmarkEnd w:id="46"/>
    </w:p>
    <w:p w14:paraId="5E87178F" w14:textId="0DFAC40A" w:rsidR="00B33643" w:rsidRPr="00B33643" w:rsidRDefault="00B33643" w:rsidP="00B33643">
      <w:r>
        <w:t>Each section can be filtered</w:t>
      </w:r>
      <w:r w:rsidR="007F720C">
        <w:t xml:space="preserve"> via</w:t>
      </w:r>
      <w:r>
        <w:t xml:space="preserve"> making selections by accessing the filter panel</w:t>
      </w:r>
    </w:p>
    <w:p w14:paraId="43791490" w14:textId="70EF500F" w:rsidR="00B33643" w:rsidRPr="00B33643" w:rsidRDefault="00B33643" w:rsidP="00B33643">
      <w:r>
        <w:rPr>
          <w:noProof/>
        </w:rPr>
        <w:lastRenderedPageBreak/>
        <w:drawing>
          <wp:inline distT="0" distB="0" distL="0" distR="0" wp14:anchorId="70D687E7" wp14:editId="77CCA009">
            <wp:extent cx="5608955" cy="2209165"/>
            <wp:effectExtent l="152400" t="152400" r="353695" b="3625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08955" cy="2209165"/>
                    </a:xfrm>
                    <a:prstGeom prst="rect">
                      <a:avLst/>
                    </a:prstGeom>
                    <a:ln>
                      <a:noFill/>
                    </a:ln>
                    <a:effectLst>
                      <a:outerShdw blurRad="292100" dist="139700" dir="2700000" algn="tl" rotWithShape="0">
                        <a:srgbClr val="333333">
                          <a:alpha val="65000"/>
                        </a:srgbClr>
                      </a:outerShdw>
                    </a:effectLst>
                  </pic:spPr>
                </pic:pic>
              </a:graphicData>
            </a:graphic>
          </wp:inline>
        </w:drawing>
      </w:r>
    </w:p>
    <w:p w14:paraId="3B0C523D" w14:textId="3469C3A6" w:rsidR="003E48F7" w:rsidRDefault="00B33643" w:rsidP="00D82610">
      <w:pPr>
        <w:pStyle w:val="Heading2"/>
        <w:rPr>
          <w:rStyle w:val="Heading1Char"/>
        </w:rPr>
      </w:pPr>
      <w:bookmarkStart w:id="47" w:name="_Toc34137345"/>
      <w:r>
        <w:rPr>
          <w:rStyle w:val="Heading1Char"/>
        </w:rPr>
        <w:t>Additional Columns of Properties can be added to the right-hand side of the List using the Property Picker</w:t>
      </w:r>
      <w:bookmarkEnd w:id="47"/>
    </w:p>
    <w:p w14:paraId="62ACF173" w14:textId="58839929" w:rsidR="00B33643" w:rsidRDefault="00B33643" w:rsidP="00B33643"/>
    <w:p w14:paraId="63DE84C4" w14:textId="77777777" w:rsidR="00B33643" w:rsidRDefault="00B33643" w:rsidP="00B33643">
      <w:r>
        <w:t>For example, dragging and dropping Object Org Unit. This column will stay on the List for this user.</w:t>
      </w:r>
    </w:p>
    <w:p w14:paraId="68C027E3" w14:textId="2550CFCD" w:rsidR="00B33643" w:rsidRDefault="00B33643" w:rsidP="00B33643">
      <w:r>
        <w:rPr>
          <w:noProof/>
        </w:rPr>
        <w:drawing>
          <wp:anchor distT="0" distB="0" distL="114300" distR="114300" simplePos="0" relativeHeight="251694080" behindDoc="0" locked="0" layoutInCell="1" allowOverlap="1" wp14:anchorId="34ADBB37" wp14:editId="09CE46AF">
            <wp:simplePos x="0" y="0"/>
            <wp:positionH relativeFrom="column">
              <wp:posOffset>344805</wp:posOffset>
            </wp:positionH>
            <wp:positionV relativeFrom="paragraph">
              <wp:posOffset>2704465</wp:posOffset>
            </wp:positionV>
            <wp:extent cx="5600700" cy="1162050"/>
            <wp:effectExtent l="152400" t="152400" r="361950" b="3619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00700" cy="11620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E044161" wp14:editId="0FC2A666">
            <wp:extent cx="1562100" cy="3887441"/>
            <wp:effectExtent l="152400" t="152400" r="361950" b="3613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3196" cy="3890169"/>
                    </a:xfrm>
                    <a:prstGeom prst="rect">
                      <a:avLst/>
                    </a:prstGeom>
                    <a:ln>
                      <a:noFill/>
                    </a:ln>
                    <a:effectLst>
                      <a:outerShdw blurRad="292100" dist="139700" dir="2700000" algn="tl" rotWithShape="0">
                        <a:srgbClr val="333333">
                          <a:alpha val="65000"/>
                        </a:srgbClr>
                      </a:outerShdw>
                    </a:effectLst>
                  </pic:spPr>
                </pic:pic>
              </a:graphicData>
            </a:graphic>
          </wp:inline>
        </w:drawing>
      </w:r>
    </w:p>
    <w:p w14:paraId="2527F6E1" w14:textId="77777777" w:rsidR="00B33643" w:rsidRDefault="00B33643" w:rsidP="00B33643">
      <w:r>
        <w:lastRenderedPageBreak/>
        <w:t xml:space="preserve">Added columns can be removed using a context (right-mouse button) menu.   </w:t>
      </w:r>
    </w:p>
    <w:p w14:paraId="18887F06" w14:textId="530A9492" w:rsidR="00B33643" w:rsidRPr="00B33643" w:rsidRDefault="00B33643" w:rsidP="00B33643">
      <w:r>
        <w:rPr>
          <w:noProof/>
        </w:rPr>
        <w:drawing>
          <wp:inline distT="0" distB="0" distL="0" distR="0" wp14:anchorId="00DA310C" wp14:editId="41A43178">
            <wp:extent cx="2714625" cy="13620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14625" cy="1362075"/>
                    </a:xfrm>
                    <a:prstGeom prst="rect">
                      <a:avLst/>
                    </a:prstGeom>
                    <a:noFill/>
                    <a:ln>
                      <a:noFill/>
                    </a:ln>
                  </pic:spPr>
                </pic:pic>
              </a:graphicData>
            </a:graphic>
          </wp:inline>
        </w:drawing>
      </w:r>
    </w:p>
    <w:p w14:paraId="46F976F3" w14:textId="2F173843" w:rsidR="00B54BE1" w:rsidRDefault="00324D31" w:rsidP="00856618">
      <w:pPr>
        <w:pStyle w:val="Heading2"/>
        <w:rPr>
          <w:rStyle w:val="Heading1Char"/>
        </w:rPr>
      </w:pPr>
      <w:bookmarkStart w:id="48" w:name="_Toc34137346"/>
      <w:r>
        <w:rPr>
          <w:rStyle w:val="Heading1Char"/>
        </w:rPr>
        <w:t>Grouping</w:t>
      </w:r>
      <w:bookmarkEnd w:id="48"/>
    </w:p>
    <w:p w14:paraId="529E902B" w14:textId="28D62ED8" w:rsidR="00324D31" w:rsidRDefault="00324D31" w:rsidP="00324D31"/>
    <w:p w14:paraId="3BCFD967" w14:textId="6CCBBDAA" w:rsidR="00324D31" w:rsidRDefault="00324D31" w:rsidP="00324D31">
      <w:r>
        <w:t>Each section can also be Grouped from the grouping menu</w:t>
      </w:r>
      <w:r w:rsidR="007C29BA">
        <w:t>.</w:t>
      </w:r>
    </w:p>
    <w:p w14:paraId="74E10324" w14:textId="3A236D1A" w:rsidR="00324D31" w:rsidRPr="00324D31" w:rsidRDefault="00324D31" w:rsidP="00324D31">
      <w:r>
        <w:rPr>
          <w:noProof/>
        </w:rPr>
        <w:drawing>
          <wp:inline distT="0" distB="0" distL="0" distR="0" wp14:anchorId="48BAF8C1" wp14:editId="190A95E1">
            <wp:extent cx="2771775" cy="2571750"/>
            <wp:effectExtent l="152400" t="152400" r="371475" b="3619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1775" cy="25717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CE21C7" w14:textId="7AB71052" w:rsidR="00B54BE1" w:rsidRDefault="00324D31" w:rsidP="00324D31">
      <w:r>
        <w:t>Grouping creates a grouped title of the selected Grouper</w:t>
      </w:r>
      <w:r w:rsidR="004F5374">
        <w:t>.  F</w:t>
      </w:r>
      <w:r>
        <w:t xml:space="preserve">or </w:t>
      </w:r>
      <w:r w:rsidR="00B8201C">
        <w:t>example,</w:t>
      </w:r>
      <w:r>
        <w:t xml:space="preserve"> grouping Actions/Tasks by Parent Object</w:t>
      </w:r>
      <w:r w:rsidR="007C29BA">
        <w:t>.</w:t>
      </w:r>
    </w:p>
    <w:p w14:paraId="371D2C7F" w14:textId="2CA150C2" w:rsidR="00324D31" w:rsidRPr="00324D31" w:rsidRDefault="00324D31" w:rsidP="00324D31">
      <w:r>
        <w:rPr>
          <w:noProof/>
        </w:rPr>
        <w:lastRenderedPageBreak/>
        <w:drawing>
          <wp:inline distT="0" distB="0" distL="0" distR="0" wp14:anchorId="6C00E470" wp14:editId="4518E123">
            <wp:extent cx="5605145" cy="2980690"/>
            <wp:effectExtent l="152400" t="152400" r="357505" b="35306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605145" cy="2980690"/>
                    </a:xfrm>
                    <a:prstGeom prst="rect">
                      <a:avLst/>
                    </a:prstGeom>
                    <a:ln>
                      <a:noFill/>
                    </a:ln>
                    <a:effectLst>
                      <a:outerShdw blurRad="292100" dist="139700" dir="2700000" algn="tl" rotWithShape="0">
                        <a:srgbClr val="333333">
                          <a:alpha val="65000"/>
                        </a:srgbClr>
                      </a:outerShdw>
                    </a:effectLst>
                  </pic:spPr>
                </pic:pic>
              </a:graphicData>
            </a:graphic>
          </wp:inline>
        </w:drawing>
      </w:r>
    </w:p>
    <w:p w14:paraId="588363B7" w14:textId="77777777" w:rsidR="00B54BE1" w:rsidRDefault="00B54BE1" w:rsidP="00565CA0">
      <w:pPr>
        <w:rPr>
          <w:rStyle w:val="Heading1Char"/>
        </w:rPr>
      </w:pPr>
    </w:p>
    <w:p w14:paraId="3FBAC8B8" w14:textId="06B78D63" w:rsidR="00B54BE1" w:rsidRDefault="00B54BE1" w:rsidP="00805CBE">
      <w:pPr>
        <w:pStyle w:val="Heading2"/>
        <w:rPr>
          <w:rStyle w:val="Heading1Char"/>
        </w:rPr>
      </w:pPr>
      <w:bookmarkStart w:id="49" w:name="_Toc34137347"/>
      <w:r>
        <w:rPr>
          <w:rStyle w:val="Heading1Char"/>
        </w:rPr>
        <w:t>Create New</w:t>
      </w:r>
      <w:r w:rsidR="00805CBE">
        <w:rPr>
          <w:rStyle w:val="Heading1Char"/>
        </w:rPr>
        <w:t xml:space="preserve"> Action/</w:t>
      </w:r>
      <w:r>
        <w:rPr>
          <w:rStyle w:val="Heading1Char"/>
        </w:rPr>
        <w:t xml:space="preserve"> Task</w:t>
      </w:r>
      <w:r w:rsidR="00805CBE">
        <w:rPr>
          <w:rStyle w:val="Heading1Char"/>
        </w:rPr>
        <w:t xml:space="preserve"> in My InPhase</w:t>
      </w:r>
      <w:bookmarkEnd w:id="49"/>
    </w:p>
    <w:p w14:paraId="4AB7C42A" w14:textId="5BFA1040" w:rsidR="00805CBE" w:rsidRPr="00805CBE" w:rsidRDefault="00805CBE" w:rsidP="00805CBE">
      <w:r>
        <w:t>New Actions and Tasks have been made very easy to create throughout the system.  In the My InPhase, Key Action</w:t>
      </w:r>
      <w:r w:rsidR="007662D7">
        <w:t>s</w:t>
      </w:r>
      <w:r>
        <w:t xml:space="preserve"> section</w:t>
      </w:r>
      <w:r w:rsidR="00B373DE">
        <w:t>,</w:t>
      </w:r>
      <w:r>
        <w:t xml:space="preserve"> using the + sign at the top or bottom of the list creates a new Key Action/Task</w:t>
      </w:r>
      <w:r w:rsidR="00B373DE">
        <w:t>.</w:t>
      </w:r>
    </w:p>
    <w:p w14:paraId="05B846E7" w14:textId="77777777" w:rsidR="00805CBE" w:rsidRDefault="00805CBE" w:rsidP="00805CBE"/>
    <w:p w14:paraId="45788E4F" w14:textId="77777777" w:rsidR="00805CBE" w:rsidRDefault="00805CBE" w:rsidP="00805CBE"/>
    <w:p w14:paraId="1E68CEC5" w14:textId="77777777" w:rsidR="00805CBE" w:rsidRDefault="00805CBE" w:rsidP="00805CBE">
      <w:r>
        <w:rPr>
          <w:noProof/>
        </w:rPr>
        <w:drawing>
          <wp:inline distT="0" distB="0" distL="0" distR="0" wp14:anchorId="1E29CB75" wp14:editId="7499A3B0">
            <wp:extent cx="3190875" cy="742950"/>
            <wp:effectExtent l="152400" t="152400" r="371475" b="3619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190875" cy="7429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0B61B7C" w14:textId="1C244DFF" w:rsidR="00805CBE" w:rsidRDefault="00805CBE" w:rsidP="00805CBE">
      <w:r>
        <w:t>From top of list</w:t>
      </w:r>
    </w:p>
    <w:p w14:paraId="25ADE5D9" w14:textId="68394963" w:rsidR="00805CBE" w:rsidRDefault="00805CBE" w:rsidP="00805CBE">
      <w:r>
        <w:rPr>
          <w:noProof/>
        </w:rPr>
        <w:lastRenderedPageBreak/>
        <w:drawing>
          <wp:inline distT="0" distB="0" distL="0" distR="0" wp14:anchorId="6EDB3056" wp14:editId="64DAB161">
            <wp:extent cx="5608955" cy="1523365"/>
            <wp:effectExtent l="152400" t="152400" r="353695" b="36258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08955" cy="1523365"/>
                    </a:xfrm>
                    <a:prstGeom prst="rect">
                      <a:avLst/>
                    </a:prstGeom>
                    <a:ln>
                      <a:noFill/>
                    </a:ln>
                    <a:effectLst>
                      <a:outerShdw blurRad="292100" dist="139700" dir="2700000" algn="tl" rotWithShape="0">
                        <a:srgbClr val="333333">
                          <a:alpha val="65000"/>
                        </a:srgbClr>
                      </a:outerShdw>
                    </a:effectLst>
                  </pic:spPr>
                </pic:pic>
              </a:graphicData>
            </a:graphic>
          </wp:inline>
        </w:drawing>
      </w:r>
    </w:p>
    <w:p w14:paraId="78C14EBA" w14:textId="38D1992E" w:rsidR="00805CBE" w:rsidRPr="00805CBE" w:rsidRDefault="00805CBE" w:rsidP="00805CBE">
      <w:r>
        <w:t>From bottom of list</w:t>
      </w:r>
    </w:p>
    <w:p w14:paraId="4B69B073" w14:textId="4C01B2B5" w:rsidR="00B54BE1" w:rsidRPr="00EC5EE7" w:rsidRDefault="00805CBE" w:rsidP="00EC5EE7">
      <w:r>
        <w:rPr>
          <w:noProof/>
        </w:rPr>
        <w:drawing>
          <wp:inline distT="0" distB="0" distL="0" distR="0" wp14:anchorId="7831B9C5" wp14:editId="4678CF80">
            <wp:extent cx="5608955" cy="3719195"/>
            <wp:effectExtent l="152400" t="152400" r="353695" b="3575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608955" cy="3719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7B3D777F" w14:textId="5BEE3C65" w:rsidR="00B54BE1" w:rsidRDefault="00B54BE1" w:rsidP="00565CA0">
      <w:pPr>
        <w:rPr>
          <w:rStyle w:val="Heading1Char"/>
        </w:rPr>
      </w:pPr>
    </w:p>
    <w:p w14:paraId="5D8FE1DB" w14:textId="365EB5BA" w:rsidR="00805CBE" w:rsidRDefault="00805CBE" w:rsidP="00DB5ABE">
      <w:pPr>
        <w:pStyle w:val="Heading2"/>
        <w:rPr>
          <w:rStyle w:val="Heading1Char"/>
        </w:rPr>
      </w:pPr>
      <w:bookmarkStart w:id="50" w:name="_Toc34137348"/>
      <w:r w:rsidRPr="00805CBE">
        <w:rPr>
          <w:rStyle w:val="Heading1Char"/>
        </w:rPr>
        <w:t xml:space="preserve">Linking to Objectives, Measures, Projects, </w:t>
      </w:r>
      <w:r w:rsidR="007C009B">
        <w:rPr>
          <w:rStyle w:val="Heading1Char"/>
        </w:rPr>
        <w:t xml:space="preserve">and </w:t>
      </w:r>
      <w:r w:rsidRPr="00805CBE">
        <w:rPr>
          <w:rStyle w:val="Heading1Char"/>
        </w:rPr>
        <w:t>other Tasks</w:t>
      </w:r>
      <w:bookmarkEnd w:id="50"/>
    </w:p>
    <w:p w14:paraId="1721E195" w14:textId="09D7BC84" w:rsidR="00805CBE" w:rsidRDefault="00805CBE" w:rsidP="00805CBE"/>
    <w:p w14:paraId="3467CDF3" w14:textId="0D269564" w:rsidR="00805CBE" w:rsidRPr="00805CBE" w:rsidRDefault="00805CBE" w:rsidP="00805CBE">
      <w:r>
        <w:t>If you want to link a new Action/Task to an Objective or Measure, Project, Risk, or an</w:t>
      </w:r>
      <w:r w:rsidR="003415D3">
        <w:t>o</w:t>
      </w:r>
      <w:r>
        <w:t>ther Task you can do it further down the dialogue:</w:t>
      </w:r>
    </w:p>
    <w:p w14:paraId="596467C2" w14:textId="28CECBA2" w:rsidR="00805CBE" w:rsidRPr="00805CBE" w:rsidRDefault="00805CBE" w:rsidP="00805CBE">
      <w:r>
        <w:rPr>
          <w:noProof/>
        </w:rPr>
        <w:lastRenderedPageBreak/>
        <w:drawing>
          <wp:inline distT="0" distB="0" distL="0" distR="0" wp14:anchorId="75F79773" wp14:editId="660327FA">
            <wp:extent cx="5608955" cy="4304030"/>
            <wp:effectExtent l="152400" t="152400" r="353695" b="36322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08955" cy="4304030"/>
                    </a:xfrm>
                    <a:prstGeom prst="rect">
                      <a:avLst/>
                    </a:prstGeom>
                    <a:ln>
                      <a:noFill/>
                    </a:ln>
                    <a:effectLst>
                      <a:outerShdw blurRad="292100" dist="139700" dir="2700000" algn="tl" rotWithShape="0">
                        <a:srgbClr val="333333">
                          <a:alpha val="65000"/>
                        </a:srgbClr>
                      </a:outerShdw>
                    </a:effectLst>
                  </pic:spPr>
                </pic:pic>
              </a:graphicData>
            </a:graphic>
          </wp:inline>
        </w:drawing>
      </w:r>
    </w:p>
    <w:p w14:paraId="219D4E4A" w14:textId="22169AAD" w:rsidR="00B54BE1" w:rsidRPr="00805CBE" w:rsidRDefault="00805CBE" w:rsidP="00805CBE">
      <w:r w:rsidRPr="00805CBE">
        <w:t xml:space="preserve">The </w:t>
      </w:r>
      <w:r>
        <w:t xml:space="preserve">extended </w:t>
      </w:r>
      <w:r w:rsidRPr="00805CBE">
        <w:t>full search capability enables you to find the item you want to link to quickly and easily</w:t>
      </w:r>
      <w:r w:rsidR="00FB51D2">
        <w:t>,</w:t>
      </w:r>
      <w:r>
        <w:t xml:space="preserve"> using any property field to identify the item.</w:t>
      </w:r>
    </w:p>
    <w:p w14:paraId="3CE0FED6" w14:textId="5B20CBD9" w:rsidR="00805CBE" w:rsidRDefault="00805CBE" w:rsidP="00805CBE">
      <w:r>
        <w:rPr>
          <w:noProof/>
        </w:rPr>
        <w:lastRenderedPageBreak/>
        <w:drawing>
          <wp:inline distT="0" distB="0" distL="0" distR="0" wp14:anchorId="0ED2B0D6" wp14:editId="14BDBFFC">
            <wp:extent cx="5608955" cy="371919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608955" cy="3719195"/>
                    </a:xfrm>
                    <a:prstGeom prst="rect">
                      <a:avLst/>
                    </a:prstGeom>
                  </pic:spPr>
                </pic:pic>
              </a:graphicData>
            </a:graphic>
          </wp:inline>
        </w:drawing>
      </w:r>
    </w:p>
    <w:p w14:paraId="143920F9" w14:textId="2B50C731" w:rsidR="00805CBE" w:rsidRDefault="00805CBE" w:rsidP="00805CBE">
      <w:r>
        <w:t>If you want to use properties that are not on the dialogue by default, you can drag the property from the left panel onto either</w:t>
      </w:r>
      <w:r w:rsidR="00FB51D2">
        <w:t xml:space="preserve"> the table or</w:t>
      </w:r>
      <w:r>
        <w:t xml:space="preserve"> the search criteria area at the top, </w:t>
      </w:r>
      <w:r w:rsidR="00FB51D2">
        <w:t>where you can</w:t>
      </w:r>
      <w:r>
        <w:t xml:space="preserve"> use it to search.</w:t>
      </w:r>
    </w:p>
    <w:p w14:paraId="20B52484" w14:textId="58C4CD24" w:rsidR="00805CBE" w:rsidRDefault="00805CBE" w:rsidP="00805CBE">
      <w:r>
        <w:rPr>
          <w:noProof/>
        </w:rPr>
        <w:drawing>
          <wp:inline distT="0" distB="0" distL="0" distR="0" wp14:anchorId="10FEB898" wp14:editId="642B42C8">
            <wp:extent cx="5608955" cy="371919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608955" cy="3719195"/>
                    </a:xfrm>
                    <a:prstGeom prst="rect">
                      <a:avLst/>
                    </a:prstGeom>
                  </pic:spPr>
                </pic:pic>
              </a:graphicData>
            </a:graphic>
          </wp:inline>
        </w:drawing>
      </w:r>
    </w:p>
    <w:p w14:paraId="3EC8A703" w14:textId="77777777" w:rsidR="00805CBE" w:rsidRPr="00805CBE" w:rsidRDefault="00805CBE" w:rsidP="00805CBE"/>
    <w:p w14:paraId="779F59F8" w14:textId="77777777" w:rsidR="00805CBE" w:rsidRPr="00324D31" w:rsidRDefault="00805CBE" w:rsidP="00324D31">
      <w:pPr>
        <w:pStyle w:val="Heading2"/>
      </w:pPr>
      <w:bookmarkStart w:id="51" w:name="_Toc34137349"/>
      <w:r w:rsidRPr="00324D31">
        <w:t>Permissions</w:t>
      </w:r>
      <w:bookmarkEnd w:id="51"/>
    </w:p>
    <w:p w14:paraId="66C6D3B3" w14:textId="02166BF8" w:rsidR="00805CBE" w:rsidRDefault="00385313" w:rsidP="00805CBE">
      <w:r>
        <w:t xml:space="preserve">By selecting the lock </w:t>
      </w:r>
      <w:proofErr w:type="gramStart"/>
      <w:r>
        <w:t>icon</w:t>
      </w:r>
      <w:proofErr w:type="gramEnd"/>
      <w:r>
        <w:t xml:space="preserve"> y</w:t>
      </w:r>
      <w:r w:rsidR="00805CBE" w:rsidRPr="00805CBE">
        <w:t>ou can assign permission</w:t>
      </w:r>
      <w:r>
        <w:t>s –</w:t>
      </w:r>
      <w:r w:rsidR="00805CBE">
        <w:t xml:space="preserve"> for example</w:t>
      </w:r>
      <w:r>
        <w:t>,</w:t>
      </w:r>
      <w:r w:rsidR="00805CBE">
        <w:t xml:space="preserve"> to </w:t>
      </w:r>
      <w:r w:rsidR="00773500">
        <w:t xml:space="preserve">enable </w:t>
      </w:r>
      <w:r w:rsidR="00805CBE" w:rsidRPr="00805CBE">
        <w:t>other users to update your new Task</w:t>
      </w:r>
      <w:r>
        <w:t>.</w:t>
      </w:r>
    </w:p>
    <w:p w14:paraId="7523C11D" w14:textId="7CB4A1F3" w:rsidR="00773500" w:rsidRPr="00805CBE" w:rsidRDefault="00773500" w:rsidP="00805CBE">
      <w:r>
        <w:rPr>
          <w:noProof/>
        </w:rPr>
        <w:drawing>
          <wp:inline distT="0" distB="0" distL="0" distR="0" wp14:anchorId="3C4C1F34" wp14:editId="3166CD13">
            <wp:extent cx="4210050" cy="6953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10050" cy="695325"/>
                    </a:xfrm>
                    <a:prstGeom prst="rect">
                      <a:avLst/>
                    </a:prstGeom>
                  </pic:spPr>
                </pic:pic>
              </a:graphicData>
            </a:graphic>
          </wp:inline>
        </w:drawing>
      </w:r>
    </w:p>
    <w:p w14:paraId="46BFC946" w14:textId="1CE55517" w:rsidR="00805CBE" w:rsidRDefault="00805CBE" w:rsidP="00F57024">
      <w:pPr>
        <w:rPr>
          <w:rStyle w:val="Heading1Char"/>
        </w:rPr>
      </w:pPr>
      <w:r>
        <w:rPr>
          <w:noProof/>
        </w:rPr>
        <w:drawing>
          <wp:inline distT="0" distB="0" distL="0" distR="0" wp14:anchorId="24FE2135" wp14:editId="66DBC79B">
            <wp:extent cx="5608955" cy="3719195"/>
            <wp:effectExtent l="152400" t="152400" r="353695" b="3575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608955" cy="3719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0669BE3D" w14:textId="77777777" w:rsidR="00805CBE" w:rsidRDefault="00805CBE" w:rsidP="00565CA0">
      <w:pPr>
        <w:rPr>
          <w:rStyle w:val="Heading1Char"/>
        </w:rPr>
      </w:pPr>
    </w:p>
    <w:p w14:paraId="405A222F" w14:textId="77777777" w:rsidR="00773500" w:rsidRDefault="00773500" w:rsidP="00565CA0">
      <w:pPr>
        <w:rPr>
          <w:rStyle w:val="Heading1Char"/>
        </w:rPr>
      </w:pPr>
    </w:p>
    <w:p w14:paraId="65E0DEB1" w14:textId="77777777" w:rsidR="00324D31" w:rsidRDefault="00324D31">
      <w:pPr>
        <w:rPr>
          <w:rStyle w:val="Heading1Char"/>
        </w:rPr>
      </w:pPr>
      <w:r>
        <w:rPr>
          <w:rStyle w:val="Heading1Char"/>
        </w:rPr>
        <w:br w:type="page"/>
      </w:r>
    </w:p>
    <w:p w14:paraId="4D426907" w14:textId="4A66D407" w:rsidR="00773500" w:rsidRDefault="00773500" w:rsidP="005B7144">
      <w:pPr>
        <w:pStyle w:val="Heading1"/>
        <w:rPr>
          <w:rStyle w:val="Heading1Char"/>
        </w:rPr>
      </w:pPr>
      <w:bookmarkStart w:id="52" w:name="_Toc34137350"/>
      <w:r>
        <w:rPr>
          <w:rStyle w:val="Heading1Char"/>
        </w:rPr>
        <w:lastRenderedPageBreak/>
        <w:t>Reports</w:t>
      </w:r>
      <w:bookmarkEnd w:id="52"/>
    </w:p>
    <w:p w14:paraId="28AD7058" w14:textId="665E8BAA" w:rsidR="00773500" w:rsidRDefault="00773500" w:rsidP="00773500"/>
    <w:p w14:paraId="5420D3B8" w14:textId="674BE182" w:rsidR="00773500" w:rsidRDefault="005B7144" w:rsidP="00773500">
      <w:r>
        <w:t xml:space="preserve">InPhase built-in Reports </w:t>
      </w:r>
      <w:r w:rsidR="00DB5ABE">
        <w:t xml:space="preserve">are a very low administrator workload route to </w:t>
      </w:r>
      <w:r>
        <w:t xml:space="preserve">enable </w:t>
      </w:r>
      <w:r w:rsidR="00DB5ABE">
        <w:t xml:space="preserve">users to access instant reports </w:t>
      </w:r>
      <w:r w:rsidR="0067459C">
        <w:t>for</w:t>
      </w:r>
      <w:r w:rsidR="00DB5ABE">
        <w:t xml:space="preserve"> all the information in InPhase using standard layout reports. </w:t>
      </w:r>
    </w:p>
    <w:p w14:paraId="02CCA088" w14:textId="2E4F0898" w:rsidR="005B7144" w:rsidRDefault="00DB5ABE" w:rsidP="00773500">
      <w:r>
        <w:t xml:space="preserve">Whilst these </w:t>
      </w:r>
      <w:r w:rsidR="00324D31">
        <w:t xml:space="preserve">can </w:t>
      </w:r>
      <w:r>
        <w:t xml:space="preserve">never replace the Custom Portal pages </w:t>
      </w:r>
      <w:r w:rsidR="00324D31">
        <w:t xml:space="preserve">of dashboards and reports </w:t>
      </w:r>
      <w:r>
        <w:t>that can be designed in InPhase, the</w:t>
      </w:r>
      <w:r w:rsidR="00324D31">
        <w:t xml:space="preserve"> built-in Reports </w:t>
      </w:r>
      <w:r>
        <w:t xml:space="preserve">provide a core </w:t>
      </w:r>
      <w:r w:rsidR="00324D31">
        <w:t>capability to see each item type in your InPhase by each Organisation Unit and its sub-units for a range of standard reports.</w:t>
      </w:r>
    </w:p>
    <w:p w14:paraId="29098E3B" w14:textId="578F52C8" w:rsidR="00324D31" w:rsidRDefault="00324D31" w:rsidP="00773500">
      <w:r>
        <w:t>The library of reports will be extended in future releases.</w:t>
      </w:r>
    </w:p>
    <w:p w14:paraId="3067B5F9" w14:textId="085DC199" w:rsidR="005E5B1C" w:rsidRDefault="005E5B1C" w:rsidP="00773500">
      <w:r>
        <w:t>Built</w:t>
      </w:r>
      <w:r w:rsidR="007C245B">
        <w:t>-</w:t>
      </w:r>
      <w:r>
        <w:t>in reports are accessed from the Reports menu</w:t>
      </w:r>
      <w:r w:rsidR="0067459C">
        <w:t>.</w:t>
      </w:r>
    </w:p>
    <w:p w14:paraId="79ED9B4F" w14:textId="142D5C03" w:rsidR="005E5B1C" w:rsidRDefault="005E5B1C" w:rsidP="00773500">
      <w:r>
        <w:rPr>
          <w:noProof/>
        </w:rPr>
        <w:drawing>
          <wp:inline distT="0" distB="0" distL="0" distR="0" wp14:anchorId="053A0046" wp14:editId="31FA4528">
            <wp:extent cx="2651760" cy="640080"/>
            <wp:effectExtent l="152400" t="152400" r="358140" b="36957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51760" cy="640080"/>
                    </a:xfrm>
                    <a:prstGeom prst="rect">
                      <a:avLst/>
                    </a:prstGeom>
                    <a:ln>
                      <a:noFill/>
                    </a:ln>
                    <a:effectLst>
                      <a:outerShdw blurRad="292100" dist="139700" dir="2700000" algn="tl" rotWithShape="0">
                        <a:srgbClr val="333333">
                          <a:alpha val="65000"/>
                        </a:srgbClr>
                      </a:outerShdw>
                    </a:effectLst>
                  </pic:spPr>
                </pic:pic>
              </a:graphicData>
            </a:graphic>
          </wp:inline>
        </w:drawing>
      </w:r>
    </w:p>
    <w:p w14:paraId="277A97AC" w14:textId="3F881A77" w:rsidR="00324D31" w:rsidRDefault="00324D31" w:rsidP="00773500"/>
    <w:p w14:paraId="636C2650" w14:textId="0173AFCF" w:rsidR="005E5B1C" w:rsidRDefault="005E5B1C" w:rsidP="00773500">
      <w:r>
        <w:t xml:space="preserve">The submenu </w:t>
      </w:r>
      <w:r w:rsidR="00205227">
        <w:t>provides access to the report choice navigator, the Organogram</w:t>
      </w:r>
      <w:r w:rsidR="00B27287">
        <w:t>,</w:t>
      </w:r>
      <w:r w:rsidR="00205227">
        <w:t xml:space="preserve"> and selection of </w:t>
      </w:r>
      <w:r>
        <w:t xml:space="preserve">the </w:t>
      </w:r>
      <w:r w:rsidR="00205227">
        <w:t>object types in your model</w:t>
      </w:r>
    </w:p>
    <w:p w14:paraId="5B698A2C" w14:textId="7C0C6550" w:rsidR="00324D31" w:rsidRDefault="00205227" w:rsidP="00773500">
      <w:r>
        <w:rPr>
          <w:noProof/>
        </w:rPr>
        <w:drawing>
          <wp:inline distT="0" distB="0" distL="0" distR="0" wp14:anchorId="0238C6AC" wp14:editId="59830199">
            <wp:extent cx="5605145" cy="819150"/>
            <wp:effectExtent l="152400" t="152400" r="357505" b="36195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605145" cy="819150"/>
                    </a:xfrm>
                    <a:prstGeom prst="rect">
                      <a:avLst/>
                    </a:prstGeom>
                    <a:ln>
                      <a:noFill/>
                    </a:ln>
                    <a:effectLst>
                      <a:outerShdw blurRad="292100" dist="139700" dir="2700000" algn="tl" rotWithShape="0">
                        <a:srgbClr val="333333">
                          <a:alpha val="65000"/>
                        </a:srgbClr>
                      </a:outerShdw>
                    </a:effectLst>
                  </pic:spPr>
                </pic:pic>
              </a:graphicData>
            </a:graphic>
          </wp:inline>
        </w:drawing>
      </w:r>
    </w:p>
    <w:p w14:paraId="0297B3F7" w14:textId="7A51533E" w:rsidR="00205227" w:rsidRDefault="00205227" w:rsidP="00773500">
      <w:r>
        <w:t>On the right hand of the sub menu is the Org Unit selection</w:t>
      </w:r>
    </w:p>
    <w:p w14:paraId="1CF368D0" w14:textId="21EB9A55" w:rsidR="00205227" w:rsidRDefault="00205227" w:rsidP="00205227">
      <w:pPr>
        <w:jc w:val="right"/>
      </w:pPr>
      <w:r>
        <w:rPr>
          <w:noProof/>
        </w:rPr>
        <w:drawing>
          <wp:inline distT="0" distB="0" distL="0" distR="0" wp14:anchorId="0CCE09B8" wp14:editId="226FC357">
            <wp:extent cx="2873828" cy="1296689"/>
            <wp:effectExtent l="152400" t="152400" r="365125" b="36068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76204" cy="1297761"/>
                    </a:xfrm>
                    <a:prstGeom prst="rect">
                      <a:avLst/>
                    </a:prstGeom>
                    <a:ln>
                      <a:noFill/>
                    </a:ln>
                    <a:effectLst>
                      <a:outerShdw blurRad="292100" dist="139700" dir="2700000" algn="tl" rotWithShape="0">
                        <a:srgbClr val="333333">
                          <a:alpha val="65000"/>
                        </a:srgbClr>
                      </a:outerShdw>
                    </a:effectLst>
                  </pic:spPr>
                </pic:pic>
              </a:graphicData>
            </a:graphic>
          </wp:inline>
        </w:drawing>
      </w:r>
    </w:p>
    <w:p w14:paraId="668C71B7" w14:textId="34F35438" w:rsidR="001335A8" w:rsidRDefault="001335A8" w:rsidP="00205227">
      <w:pPr>
        <w:jc w:val="right"/>
      </w:pPr>
    </w:p>
    <w:p w14:paraId="75F2C0E8" w14:textId="02F3A931" w:rsidR="001335A8" w:rsidRDefault="001335A8" w:rsidP="00205227">
      <w:pPr>
        <w:jc w:val="right"/>
      </w:pPr>
      <w:r>
        <w:rPr>
          <w:noProof/>
        </w:rPr>
        <w:lastRenderedPageBreak/>
        <w:drawing>
          <wp:inline distT="0" distB="0" distL="0" distR="0" wp14:anchorId="1E5427E6" wp14:editId="6226BB7E">
            <wp:extent cx="3159125" cy="2957195"/>
            <wp:effectExtent l="152400" t="152400" r="365125" b="35750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59125" cy="2957195"/>
                    </a:xfrm>
                    <a:prstGeom prst="rect">
                      <a:avLst/>
                    </a:prstGeom>
                    <a:ln>
                      <a:noFill/>
                    </a:ln>
                    <a:effectLst>
                      <a:outerShdw blurRad="292100" dist="139700" dir="2700000" algn="tl" rotWithShape="0">
                        <a:srgbClr val="333333">
                          <a:alpha val="65000"/>
                        </a:srgbClr>
                      </a:outerShdw>
                    </a:effectLst>
                  </pic:spPr>
                </pic:pic>
              </a:graphicData>
            </a:graphic>
          </wp:inline>
        </w:drawing>
      </w:r>
    </w:p>
    <w:p w14:paraId="58AE7D2A" w14:textId="77777777" w:rsidR="001335A8" w:rsidRDefault="001335A8" w:rsidP="00205227">
      <w:pPr>
        <w:jc w:val="right"/>
      </w:pPr>
    </w:p>
    <w:p w14:paraId="7F5D6402" w14:textId="22FF9B6B" w:rsidR="00205227" w:rsidRDefault="00205227">
      <w:r>
        <w:t>Select a Report, the object item type, and the Org Unit</w:t>
      </w:r>
      <w:r w:rsidR="00F42A3D">
        <w:t>,</w:t>
      </w:r>
      <w:r>
        <w:t xml:space="preserve"> to </w:t>
      </w:r>
      <w:r w:rsidR="00F42A3D">
        <w:t>retrieve</w:t>
      </w:r>
      <w:r>
        <w:t xml:space="preserve"> the reports available.</w:t>
      </w:r>
    </w:p>
    <w:p w14:paraId="4467CE38" w14:textId="77777777" w:rsidR="00205227" w:rsidRDefault="00205227"/>
    <w:p w14:paraId="25482D38" w14:textId="37D07253" w:rsidR="00205227" w:rsidRDefault="00205227">
      <w:r>
        <w:rPr>
          <w:noProof/>
        </w:rPr>
        <w:drawing>
          <wp:inline distT="0" distB="0" distL="0" distR="0" wp14:anchorId="567599A9" wp14:editId="0B8992C6">
            <wp:extent cx="5608955" cy="1761490"/>
            <wp:effectExtent l="152400" t="152400" r="353695" b="35306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08955" cy="1761490"/>
                    </a:xfrm>
                    <a:prstGeom prst="rect">
                      <a:avLst/>
                    </a:prstGeom>
                    <a:ln>
                      <a:noFill/>
                    </a:ln>
                    <a:effectLst>
                      <a:outerShdw blurRad="292100" dist="139700" dir="2700000" algn="tl" rotWithShape="0">
                        <a:srgbClr val="333333">
                          <a:alpha val="65000"/>
                        </a:srgbClr>
                      </a:outerShdw>
                    </a:effectLst>
                  </pic:spPr>
                </pic:pic>
              </a:graphicData>
            </a:graphic>
          </wp:inline>
        </w:drawing>
      </w:r>
    </w:p>
    <w:p w14:paraId="3BCE6B71" w14:textId="2CE668D6" w:rsidR="00205227" w:rsidRDefault="00205227">
      <w:r>
        <w:t>Example</w:t>
      </w:r>
      <w:r w:rsidR="00D9167A">
        <w:t>:</w:t>
      </w:r>
      <w:r>
        <w:t xml:space="preserve"> All Finance &amp; IT </w:t>
      </w:r>
      <w:proofErr w:type="gramStart"/>
      <w:r>
        <w:t>Objectives  -</w:t>
      </w:r>
      <w:proofErr w:type="gramEnd"/>
      <w:r>
        <w:t xml:space="preserve"> by selecting the</w:t>
      </w:r>
    </w:p>
    <w:p w14:paraId="11B8B0DF" w14:textId="6CBADFE9" w:rsidR="00205227" w:rsidRDefault="00205227" w:rsidP="000A4D6F">
      <w:pPr>
        <w:pStyle w:val="ListParagraph"/>
        <w:numPr>
          <w:ilvl w:val="0"/>
          <w:numId w:val="18"/>
        </w:numPr>
      </w:pPr>
      <w:r>
        <w:t xml:space="preserve">All report </w:t>
      </w:r>
    </w:p>
    <w:p w14:paraId="68605668" w14:textId="77777777" w:rsidR="00205227" w:rsidRDefault="00205227" w:rsidP="000A4D6F">
      <w:pPr>
        <w:pStyle w:val="ListParagraph"/>
        <w:numPr>
          <w:ilvl w:val="0"/>
          <w:numId w:val="18"/>
        </w:numPr>
      </w:pPr>
      <w:r>
        <w:t xml:space="preserve">for Objectives, </w:t>
      </w:r>
    </w:p>
    <w:p w14:paraId="52BE9D10" w14:textId="756615D4" w:rsidR="00205227" w:rsidRDefault="00205227" w:rsidP="000A4D6F">
      <w:pPr>
        <w:pStyle w:val="ListParagraph"/>
        <w:numPr>
          <w:ilvl w:val="0"/>
          <w:numId w:val="18"/>
        </w:numPr>
      </w:pPr>
      <w:r>
        <w:t xml:space="preserve">with the Org Unit of Finance &amp; IT. </w:t>
      </w:r>
    </w:p>
    <w:p w14:paraId="6C9362CC" w14:textId="20453D84" w:rsidR="00205227" w:rsidRDefault="00205227"/>
    <w:p w14:paraId="43ED6CC2" w14:textId="527BA783" w:rsidR="00F76CF4" w:rsidRDefault="00F76CF4" w:rsidP="00F76CF4">
      <w:r>
        <w:lastRenderedPageBreak/>
        <w:t>Many Reports have their own additional options including filters, group by, sort by, and choice of display styles including List, Gantt, Kanban Charts, and with</w:t>
      </w:r>
      <w:r w:rsidR="00D9167A">
        <w:t>in</w:t>
      </w:r>
      <w:r>
        <w:t xml:space="preserve"> Kanban charts, </w:t>
      </w:r>
      <w:r w:rsidR="000A4D6F">
        <w:t>Kanban by Priority, Owner</w:t>
      </w:r>
      <w:r w:rsidR="00D9167A">
        <w:t>,</w:t>
      </w:r>
      <w:r w:rsidR="000A4D6F">
        <w:t xml:space="preserve"> or Stage.</w:t>
      </w:r>
      <w:r>
        <w:t xml:space="preserve"> </w:t>
      </w:r>
    </w:p>
    <w:p w14:paraId="77E533E8" w14:textId="04814EDF" w:rsidR="00F76CF4" w:rsidRDefault="00F76CF4" w:rsidP="00F76CF4">
      <w:r>
        <w:rPr>
          <w:noProof/>
        </w:rPr>
        <w:drawing>
          <wp:inline distT="0" distB="0" distL="0" distR="0" wp14:anchorId="52E8206C" wp14:editId="75720296">
            <wp:extent cx="417616" cy="353456"/>
            <wp:effectExtent l="152400" t="152400" r="363855" b="37084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19271" cy="354857"/>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D5AF214" wp14:editId="6EA59DF8">
            <wp:extent cx="982488" cy="1379517"/>
            <wp:effectExtent l="152400" t="152400" r="370205" b="35433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83598" cy="1381075"/>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3451461E" wp14:editId="16B2165B">
            <wp:extent cx="1467518" cy="2626426"/>
            <wp:effectExtent l="152400" t="152400" r="361315" b="36449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69185" cy="2629409"/>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5E0B8311" wp14:editId="7AB0148A">
            <wp:extent cx="1265114" cy="1712026"/>
            <wp:effectExtent l="152400" t="152400" r="354330" b="36449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67765" cy="17156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12D23E21" wp14:editId="5CF3DFDC">
            <wp:extent cx="1971040" cy="1591310"/>
            <wp:effectExtent l="152400" t="152400" r="353060" b="37084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71040" cy="1591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B69534" w14:textId="287C99CA" w:rsidR="00F76CF4" w:rsidRDefault="00F76CF4" w:rsidP="00F76CF4">
      <w:r>
        <w:lastRenderedPageBreak/>
        <w:t xml:space="preserve">Key Actions by Stage, Kanban </w:t>
      </w:r>
      <w:r>
        <w:rPr>
          <w:noProof/>
        </w:rPr>
        <w:drawing>
          <wp:inline distT="0" distB="0" distL="0" distR="0" wp14:anchorId="2BB27193" wp14:editId="10401287">
            <wp:extent cx="5167746" cy="3149324"/>
            <wp:effectExtent l="152400" t="152400" r="356870" b="35623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69177" cy="3150196"/>
                    </a:xfrm>
                    <a:prstGeom prst="rect">
                      <a:avLst/>
                    </a:prstGeom>
                    <a:ln>
                      <a:noFill/>
                    </a:ln>
                    <a:effectLst>
                      <a:outerShdw blurRad="292100" dist="139700" dir="2700000" algn="tl" rotWithShape="0">
                        <a:srgbClr val="333333">
                          <a:alpha val="65000"/>
                        </a:srgbClr>
                      </a:outerShdw>
                    </a:effectLst>
                  </pic:spPr>
                </pic:pic>
              </a:graphicData>
            </a:graphic>
          </wp:inline>
        </w:drawing>
      </w:r>
    </w:p>
    <w:p w14:paraId="4F24AFA7" w14:textId="12BFC643" w:rsidR="00F76CF4" w:rsidRDefault="00F76CF4" w:rsidP="00F76CF4">
      <w:r>
        <w:t>Projects by Stage, grouped by Performance</w:t>
      </w:r>
    </w:p>
    <w:p w14:paraId="63D1B673" w14:textId="77777777" w:rsidR="0041514B" w:rsidRDefault="00F76CF4" w:rsidP="00F76CF4">
      <w:r>
        <w:rPr>
          <w:noProof/>
        </w:rPr>
        <w:drawing>
          <wp:inline distT="0" distB="0" distL="0" distR="0" wp14:anchorId="4E6341C4" wp14:editId="58F650F0">
            <wp:extent cx="5250873" cy="3199983"/>
            <wp:effectExtent l="152400" t="152400" r="368935" b="36258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254487" cy="3202185"/>
                    </a:xfrm>
                    <a:prstGeom prst="rect">
                      <a:avLst/>
                    </a:prstGeom>
                    <a:ln>
                      <a:noFill/>
                    </a:ln>
                    <a:effectLst>
                      <a:outerShdw blurRad="292100" dist="139700" dir="2700000" algn="tl" rotWithShape="0">
                        <a:srgbClr val="333333">
                          <a:alpha val="65000"/>
                        </a:srgbClr>
                      </a:outerShdw>
                    </a:effectLst>
                  </pic:spPr>
                </pic:pic>
              </a:graphicData>
            </a:graphic>
          </wp:inline>
        </w:drawing>
      </w:r>
    </w:p>
    <w:p w14:paraId="5F582F92" w14:textId="28C2CCBE" w:rsidR="00F76CF4" w:rsidRDefault="0041514B" w:rsidP="00F76CF4">
      <w:r>
        <w:t xml:space="preserve">Explore them all! </w:t>
      </w:r>
      <w:r w:rsidR="00F76CF4">
        <w:br w:type="page"/>
      </w:r>
    </w:p>
    <w:p w14:paraId="54354CD8" w14:textId="1BD1E0AC" w:rsidR="0041514B" w:rsidRDefault="0041514B" w:rsidP="00F76CF4"/>
    <w:p w14:paraId="5DA4F708" w14:textId="1C3DDD18" w:rsidR="0041514B" w:rsidRDefault="0041514B" w:rsidP="00F76CF4">
      <w:r>
        <w:t>Here</w:t>
      </w:r>
      <w:r w:rsidR="002109FC">
        <w:t>,</w:t>
      </w:r>
      <w:r>
        <w:t xml:space="preserve"> as in every part of InPhase, including </w:t>
      </w:r>
      <w:r w:rsidR="009D4447">
        <w:t xml:space="preserve">in </w:t>
      </w:r>
      <w:r>
        <w:t>your Custom Portal widgets, double clicking on any item’s data will immediately provide the user with the Performance Details pop-up</w:t>
      </w:r>
      <w:r w:rsidR="009D4447">
        <w:t>.  G</w:t>
      </w:r>
      <w:r>
        <w:t>iving full access to Performance analysis over time, regression and predictive forecast using Winter’s Seasonal Regression, discussion panel, measure cards, Actions Gantt, Action Critical Path, Impacted on performance cards, Key Drivers performance cards for driver objective, measure, projects, risks and other object types, and access for create new tasks, as appropriate</w:t>
      </w:r>
      <w:r w:rsidR="009D4447">
        <w:t>,</w:t>
      </w:r>
      <w:r>
        <w:t xml:space="preserve"> all based on InPhase permissions. </w:t>
      </w:r>
    </w:p>
    <w:p w14:paraId="2D44D813" w14:textId="1FB20659" w:rsidR="0041514B" w:rsidRDefault="0041514B" w:rsidP="00F76CF4">
      <w:r>
        <w:rPr>
          <w:noProof/>
        </w:rPr>
        <w:drawing>
          <wp:inline distT="0" distB="0" distL="0" distR="0" wp14:anchorId="0D77B270" wp14:editId="35EC57AF">
            <wp:extent cx="4443351" cy="2707863"/>
            <wp:effectExtent l="152400" t="152400" r="357505" b="35941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446129" cy="2709556"/>
                    </a:xfrm>
                    <a:prstGeom prst="rect">
                      <a:avLst/>
                    </a:prstGeom>
                    <a:ln>
                      <a:noFill/>
                    </a:ln>
                    <a:effectLst>
                      <a:outerShdw blurRad="292100" dist="139700" dir="2700000" algn="tl" rotWithShape="0">
                        <a:srgbClr val="333333">
                          <a:alpha val="65000"/>
                        </a:srgbClr>
                      </a:outerShdw>
                    </a:effectLst>
                  </pic:spPr>
                </pic:pic>
              </a:graphicData>
            </a:graphic>
          </wp:inline>
        </w:drawing>
      </w:r>
    </w:p>
    <w:p w14:paraId="0BAA5961" w14:textId="796E5F25" w:rsidR="0041514B" w:rsidRDefault="0041514B" w:rsidP="00F76CF4">
      <w:r>
        <w:rPr>
          <w:noProof/>
        </w:rPr>
        <w:drawing>
          <wp:inline distT="0" distB="0" distL="0" distR="0" wp14:anchorId="1A44F911" wp14:editId="1558F5B4">
            <wp:extent cx="4562104" cy="2780233"/>
            <wp:effectExtent l="152400" t="152400" r="353060" b="3632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570522" cy="2785363"/>
                    </a:xfrm>
                    <a:prstGeom prst="rect">
                      <a:avLst/>
                    </a:prstGeom>
                    <a:ln>
                      <a:noFill/>
                    </a:ln>
                    <a:effectLst>
                      <a:outerShdw blurRad="292100" dist="139700" dir="2700000" algn="tl" rotWithShape="0">
                        <a:srgbClr val="333333">
                          <a:alpha val="65000"/>
                        </a:srgbClr>
                      </a:outerShdw>
                    </a:effectLst>
                  </pic:spPr>
                </pic:pic>
              </a:graphicData>
            </a:graphic>
          </wp:inline>
        </w:drawing>
      </w:r>
    </w:p>
    <w:p w14:paraId="1B55B55D" w14:textId="421B8468" w:rsidR="00F76CF4" w:rsidRDefault="00F76CF4"/>
    <w:p w14:paraId="34B35888" w14:textId="310A52EB" w:rsidR="00F76CF4" w:rsidRDefault="0041514B">
      <w:r>
        <w:rPr>
          <w:noProof/>
        </w:rPr>
        <w:drawing>
          <wp:inline distT="0" distB="0" distL="0" distR="0" wp14:anchorId="741BBE5C" wp14:editId="320E6BB2">
            <wp:extent cx="4716483" cy="2874315"/>
            <wp:effectExtent l="152400" t="152400" r="370205" b="36449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26945" cy="2880691"/>
                    </a:xfrm>
                    <a:prstGeom prst="rect">
                      <a:avLst/>
                    </a:prstGeom>
                    <a:ln>
                      <a:noFill/>
                    </a:ln>
                    <a:effectLst>
                      <a:outerShdw blurRad="292100" dist="139700" dir="2700000" algn="tl" rotWithShape="0">
                        <a:srgbClr val="333333">
                          <a:alpha val="65000"/>
                        </a:srgbClr>
                      </a:outerShdw>
                    </a:effectLst>
                  </pic:spPr>
                </pic:pic>
              </a:graphicData>
            </a:graphic>
          </wp:inline>
        </w:drawing>
      </w:r>
    </w:p>
    <w:p w14:paraId="4B2430E4" w14:textId="77777777" w:rsidR="0041514B" w:rsidRDefault="0041514B" w:rsidP="00565CA0"/>
    <w:p w14:paraId="19A556A5" w14:textId="2D810EDE" w:rsidR="00F76CF4" w:rsidRDefault="00F76CF4" w:rsidP="00F76CF4">
      <w:pPr>
        <w:pStyle w:val="Heading2"/>
      </w:pPr>
      <w:bookmarkStart w:id="53" w:name="_Toc34137351"/>
      <w:r>
        <w:t>Organogram</w:t>
      </w:r>
      <w:bookmarkEnd w:id="53"/>
    </w:p>
    <w:p w14:paraId="6AE8BBC2" w14:textId="483A7DDF" w:rsidR="00205227" w:rsidRDefault="00205227">
      <w:r>
        <w:t>Built in Reports are driven by the new Org Unit hierarchy which is a progression f</w:t>
      </w:r>
      <w:r w:rsidR="002109FC">
        <w:t>r</w:t>
      </w:r>
      <w:r>
        <w:t>om the flat list of Department names in previous versions.</w:t>
      </w:r>
    </w:p>
    <w:p w14:paraId="6579B83A" w14:textId="30A87936" w:rsidR="00205227" w:rsidRDefault="00205227">
      <w:r>
        <w:t xml:space="preserve">Selecting the Org icon gives you access to an Organogram which any user can see and </w:t>
      </w:r>
      <w:r w:rsidR="002109FC">
        <w:t xml:space="preserve">that </w:t>
      </w:r>
      <w:r>
        <w:t xml:space="preserve">the </w:t>
      </w:r>
      <w:r w:rsidR="00F76CF4">
        <w:t>Administrators</w:t>
      </w:r>
      <w:r>
        <w:t xml:space="preserve"> can use to structure the hierarchy, assign people to the right Org Unit</w:t>
      </w:r>
      <w:r w:rsidR="002109FC">
        <w:t>,</w:t>
      </w:r>
      <w:r>
        <w:t xml:space="preserve"> and access all users</w:t>
      </w:r>
      <w:r w:rsidR="002109FC">
        <w:t>’</w:t>
      </w:r>
      <w:r>
        <w:t xml:space="preserve"> </w:t>
      </w:r>
      <w:r w:rsidR="00F76CF4">
        <w:t xml:space="preserve">Profiles rapidly. </w:t>
      </w:r>
    </w:p>
    <w:p w14:paraId="19CD7CE7" w14:textId="7B3D6FBF" w:rsidR="00F76CF4" w:rsidRDefault="00F76CF4"/>
    <w:p w14:paraId="7EF4FDAD" w14:textId="1CEBB622" w:rsidR="00F76CF4" w:rsidRDefault="00F76CF4">
      <w:r>
        <w:rPr>
          <w:noProof/>
        </w:rPr>
        <w:drawing>
          <wp:inline distT="0" distB="0" distL="0" distR="0" wp14:anchorId="3588A007" wp14:editId="1DBDFEFB">
            <wp:extent cx="3467735" cy="115189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467735" cy="1151890"/>
                    </a:xfrm>
                    <a:prstGeom prst="rect">
                      <a:avLst/>
                    </a:prstGeom>
                    <a:noFill/>
                    <a:ln>
                      <a:noFill/>
                    </a:ln>
                  </pic:spPr>
                </pic:pic>
              </a:graphicData>
            </a:graphic>
          </wp:inline>
        </w:drawing>
      </w:r>
    </w:p>
    <w:p w14:paraId="7D0B22CE" w14:textId="77777777" w:rsidR="00205227" w:rsidRDefault="00205227"/>
    <w:p w14:paraId="398DA723" w14:textId="7AB48736" w:rsidR="00205227" w:rsidRDefault="00205227"/>
    <w:p w14:paraId="7AB41687" w14:textId="1796963D" w:rsidR="00F76CF4" w:rsidRDefault="00F76CF4">
      <w:r>
        <w:rPr>
          <w:noProof/>
        </w:rPr>
        <w:lastRenderedPageBreak/>
        <w:drawing>
          <wp:inline distT="0" distB="0" distL="0" distR="0" wp14:anchorId="070E5F28" wp14:editId="792CB55C">
            <wp:extent cx="5608955" cy="3417956"/>
            <wp:effectExtent l="152400" t="152400" r="353695" b="35433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608955" cy="3417956"/>
                    </a:xfrm>
                    <a:prstGeom prst="rect">
                      <a:avLst/>
                    </a:prstGeom>
                    <a:ln>
                      <a:noFill/>
                    </a:ln>
                    <a:effectLst>
                      <a:outerShdw blurRad="292100" dist="139700" dir="2700000" algn="tl" rotWithShape="0">
                        <a:srgbClr val="333333">
                          <a:alpha val="65000"/>
                        </a:srgbClr>
                      </a:outerShdw>
                    </a:effectLst>
                  </pic:spPr>
                </pic:pic>
              </a:graphicData>
            </a:graphic>
          </wp:inline>
        </w:drawing>
      </w:r>
    </w:p>
    <w:p w14:paraId="1A8DF7A3" w14:textId="75896FD9" w:rsidR="00F76CF4" w:rsidRDefault="0041514B">
      <w:r>
        <w:t>Clicking on the Team Members expand icon lists the staff in each Org Unit</w:t>
      </w:r>
    </w:p>
    <w:p w14:paraId="78280A06" w14:textId="2C5D3899" w:rsidR="0041514B" w:rsidRDefault="0041514B">
      <w:r>
        <w:rPr>
          <w:noProof/>
        </w:rPr>
        <w:lastRenderedPageBreak/>
        <w:drawing>
          <wp:inline distT="0" distB="0" distL="0" distR="0" wp14:anchorId="35DC5A77" wp14:editId="48249153">
            <wp:extent cx="2528706" cy="3954780"/>
            <wp:effectExtent l="152400" t="152400" r="367030" b="36957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2528706" cy="3954780"/>
                    </a:xfrm>
                    <a:prstGeom prst="rect">
                      <a:avLst/>
                    </a:prstGeom>
                    <a:ln>
                      <a:noFill/>
                    </a:ln>
                    <a:effectLst>
                      <a:outerShdw blurRad="292100" dist="139700" dir="2700000" algn="tl" rotWithShape="0">
                        <a:srgbClr val="333333">
                          <a:alpha val="65000"/>
                        </a:srgbClr>
                      </a:outerShdw>
                    </a:effectLst>
                  </pic:spPr>
                </pic:pic>
              </a:graphicData>
            </a:graphic>
          </wp:inline>
        </w:drawing>
      </w:r>
    </w:p>
    <w:p w14:paraId="0F512053" w14:textId="05A33BEC" w:rsidR="0041514B" w:rsidRDefault="0041514B">
      <w:r>
        <w:t>Staff can be dragged form one Org Unit to another to update their Org Unit.</w:t>
      </w:r>
    </w:p>
    <w:p w14:paraId="623E8980" w14:textId="5E7524C7" w:rsidR="0041514B" w:rsidRDefault="0041514B">
      <w:r>
        <w:rPr>
          <w:noProof/>
        </w:rPr>
        <w:drawing>
          <wp:inline distT="0" distB="0" distL="0" distR="0" wp14:anchorId="119CC760" wp14:editId="7DDBEB63">
            <wp:extent cx="2916593" cy="1710055"/>
            <wp:effectExtent l="152400" t="152400" r="360045" b="36639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2916593" cy="1710055"/>
                    </a:xfrm>
                    <a:prstGeom prst="rect">
                      <a:avLst/>
                    </a:prstGeom>
                    <a:ln>
                      <a:noFill/>
                    </a:ln>
                    <a:effectLst>
                      <a:outerShdw blurRad="292100" dist="139700" dir="2700000" algn="tl" rotWithShape="0">
                        <a:srgbClr val="333333">
                          <a:alpha val="65000"/>
                        </a:srgbClr>
                      </a:outerShdw>
                    </a:effectLst>
                  </pic:spPr>
                </pic:pic>
              </a:graphicData>
            </a:graphic>
          </wp:inline>
        </w:drawing>
      </w:r>
    </w:p>
    <w:p w14:paraId="4F10DF74" w14:textId="3957F197" w:rsidR="0041514B" w:rsidRDefault="0041514B">
      <w:r>
        <w:t xml:space="preserve">Click on the </w:t>
      </w:r>
      <w:r w:rsidR="00916897">
        <w:t>children expand area to expand the Organogram</w:t>
      </w:r>
    </w:p>
    <w:p w14:paraId="7DDC0418" w14:textId="3CA85961" w:rsidR="00916897" w:rsidRDefault="00916897">
      <w:r>
        <w:rPr>
          <w:noProof/>
        </w:rPr>
        <w:lastRenderedPageBreak/>
        <w:drawing>
          <wp:inline distT="0" distB="0" distL="0" distR="0" wp14:anchorId="5B4389EB" wp14:editId="711962A1">
            <wp:extent cx="4801521" cy="2925926"/>
            <wp:effectExtent l="152400" t="152400" r="361315" b="37020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01521" cy="2925926"/>
                    </a:xfrm>
                    <a:prstGeom prst="rect">
                      <a:avLst/>
                    </a:prstGeom>
                    <a:ln>
                      <a:noFill/>
                    </a:ln>
                    <a:effectLst>
                      <a:outerShdw blurRad="292100" dist="139700" dir="2700000" algn="tl" rotWithShape="0">
                        <a:srgbClr val="333333">
                          <a:alpha val="65000"/>
                        </a:srgbClr>
                      </a:outerShdw>
                    </a:effectLst>
                  </pic:spPr>
                </pic:pic>
              </a:graphicData>
            </a:graphic>
          </wp:inline>
        </w:drawing>
      </w:r>
    </w:p>
    <w:p w14:paraId="23018C8A" w14:textId="7E11DF78" w:rsidR="00916897" w:rsidRDefault="00916897" w:rsidP="00916897">
      <w:r>
        <w:t xml:space="preserve">Context Menu (right mouse </w:t>
      </w:r>
      <w:proofErr w:type="gramStart"/>
      <w:r>
        <w:t>click</w:t>
      </w:r>
      <w:proofErr w:type="gramEnd"/>
      <w:r>
        <w:t>) and top right Zoom, Styling and Linking menu</w:t>
      </w:r>
      <w:r w:rsidR="005618D6">
        <w:t>,</w:t>
      </w:r>
      <w:r>
        <w:t xml:space="preserve"> provide access to the features.</w:t>
      </w:r>
    </w:p>
    <w:p w14:paraId="2179A3EC" w14:textId="59A0C2DA" w:rsidR="00916897" w:rsidRDefault="00916897"/>
    <w:p w14:paraId="07601584" w14:textId="261EF686" w:rsidR="00916897" w:rsidRDefault="00916897">
      <w:r>
        <w:rPr>
          <w:noProof/>
        </w:rPr>
        <w:drawing>
          <wp:inline distT="0" distB="0" distL="0" distR="0" wp14:anchorId="76A2128A" wp14:editId="5E07D4E1">
            <wp:extent cx="2694207" cy="2558314"/>
            <wp:effectExtent l="152400" t="152400" r="354330" b="35687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2694207" cy="25583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CE430F3" wp14:editId="241B8915">
            <wp:extent cx="1244640" cy="3555050"/>
            <wp:effectExtent l="152400" t="152400" r="355600" b="3695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1244640" cy="3555050"/>
                    </a:xfrm>
                    <a:prstGeom prst="rect">
                      <a:avLst/>
                    </a:prstGeom>
                    <a:ln>
                      <a:noFill/>
                    </a:ln>
                    <a:effectLst>
                      <a:outerShdw blurRad="292100" dist="139700" dir="2700000" algn="tl" rotWithShape="0">
                        <a:srgbClr val="333333">
                          <a:alpha val="65000"/>
                        </a:srgbClr>
                      </a:outerShdw>
                    </a:effectLst>
                  </pic:spPr>
                </pic:pic>
              </a:graphicData>
            </a:graphic>
          </wp:inline>
        </w:drawing>
      </w:r>
    </w:p>
    <w:p w14:paraId="3D7837C4" w14:textId="10BDE151" w:rsidR="00916897" w:rsidRPr="00AF1202" w:rsidRDefault="00AF1202" w:rsidP="00AF1202">
      <w:pPr>
        <w:pStyle w:val="Heading2"/>
        <w:rPr>
          <w:rStyle w:val="Heading1Char"/>
        </w:rPr>
      </w:pPr>
      <w:bookmarkStart w:id="54" w:name="_Toc34137352"/>
      <w:r w:rsidRPr="00AF1202">
        <w:rPr>
          <w:rStyle w:val="Heading1Char"/>
        </w:rPr>
        <w:lastRenderedPageBreak/>
        <w:t>Portals</w:t>
      </w:r>
      <w:bookmarkEnd w:id="54"/>
    </w:p>
    <w:p w14:paraId="5F79915A" w14:textId="79D77A2A" w:rsidR="00AF1202" w:rsidRDefault="00AF1202">
      <w:r>
        <w:t>Th</w:t>
      </w:r>
      <w:r w:rsidR="009D4447">
        <w:t>e</w:t>
      </w:r>
      <w:r>
        <w:t xml:space="preserve"> P</w:t>
      </w:r>
      <w:r w:rsidR="005618D6">
        <w:t>or</w:t>
      </w:r>
      <w:r>
        <w:t>tals Menu provides access to all your Custom Portal books and pages</w:t>
      </w:r>
    </w:p>
    <w:p w14:paraId="238CDF73" w14:textId="1971C8C5" w:rsidR="00AF1202" w:rsidRDefault="00AF1202">
      <w:r>
        <w:rPr>
          <w:noProof/>
        </w:rPr>
        <w:drawing>
          <wp:inline distT="0" distB="0" distL="0" distR="0" wp14:anchorId="3D2FE53D" wp14:editId="192CB511">
            <wp:extent cx="5608955" cy="341820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08955" cy="3418205"/>
                    </a:xfrm>
                    <a:prstGeom prst="rect">
                      <a:avLst/>
                    </a:prstGeom>
                  </pic:spPr>
                </pic:pic>
              </a:graphicData>
            </a:graphic>
          </wp:inline>
        </w:drawing>
      </w:r>
    </w:p>
    <w:p w14:paraId="341B64BE" w14:textId="632B0392" w:rsidR="00AF1202" w:rsidRDefault="00AF1202"/>
    <w:p w14:paraId="0434F34D" w14:textId="06654BD4" w:rsidR="00AF1202" w:rsidRDefault="00AF1202">
      <w:r>
        <w:t>You can select List or Thumbnail view</w:t>
      </w:r>
    </w:p>
    <w:p w14:paraId="771AC979" w14:textId="388C8750" w:rsidR="00AF1202" w:rsidRDefault="00AF1202">
      <w:r>
        <w:rPr>
          <w:noProof/>
        </w:rPr>
        <w:drawing>
          <wp:inline distT="0" distB="0" distL="0" distR="0" wp14:anchorId="66F49795" wp14:editId="4AFF2072">
            <wp:extent cx="1520190" cy="427355"/>
            <wp:effectExtent l="0" t="0" r="381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520190" cy="427355"/>
                    </a:xfrm>
                    <a:prstGeom prst="rect">
                      <a:avLst/>
                    </a:prstGeom>
                    <a:noFill/>
                    <a:ln>
                      <a:noFill/>
                    </a:ln>
                  </pic:spPr>
                </pic:pic>
              </a:graphicData>
            </a:graphic>
          </wp:inline>
        </w:drawing>
      </w:r>
    </w:p>
    <w:p w14:paraId="3CCBEEC5" w14:textId="022FCFFF" w:rsidR="00AF1202" w:rsidRDefault="00AF1202"/>
    <w:p w14:paraId="72A1AA47" w14:textId="29ADFFD3" w:rsidR="00AF1202" w:rsidRDefault="00AF1202" w:rsidP="00AF1202">
      <w:r>
        <w:t xml:space="preserve">If you want to limit which Books are displayed for which </w:t>
      </w:r>
      <w:proofErr w:type="gramStart"/>
      <w:r>
        <w:t>users</w:t>
      </w:r>
      <w:proofErr w:type="gramEnd"/>
      <w:r w:rsidR="005618D6">
        <w:t xml:space="preserve"> then</w:t>
      </w:r>
      <w:r>
        <w:t xml:space="preserve"> you can use the Briefing Book Permissions settings.</w:t>
      </w:r>
      <w:r w:rsidR="005618D6">
        <w:t xml:space="preserve">  </w:t>
      </w:r>
      <w:r>
        <w:t>For example</w:t>
      </w:r>
      <w:r w:rsidR="005618D6">
        <w:t>,</w:t>
      </w:r>
      <w:r>
        <w:t xml:space="preserve"> if you set View Permission on a Book to Reporter, Owner and System View</w:t>
      </w:r>
      <w:r w:rsidR="005618D6">
        <w:t xml:space="preserve">, then </w:t>
      </w:r>
      <w:r>
        <w:t xml:space="preserve">BBK viewers will not see it, </w:t>
      </w:r>
      <w:r w:rsidR="005618D6">
        <w:t xml:space="preserve">whereas </w:t>
      </w:r>
      <w:r>
        <w:t>Reporters and above will see it and see the page images.</w:t>
      </w:r>
    </w:p>
    <w:p w14:paraId="3F0E5C1B" w14:textId="77777777" w:rsidR="00AF1202" w:rsidRDefault="00AF1202" w:rsidP="00AF1202">
      <w:r>
        <w:rPr>
          <w:noProof/>
        </w:rPr>
        <w:lastRenderedPageBreak/>
        <w:drawing>
          <wp:inline distT="0" distB="0" distL="0" distR="0" wp14:anchorId="113E80B6" wp14:editId="25DC7061">
            <wp:extent cx="5731510" cy="50133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31510" cy="5013325"/>
                    </a:xfrm>
                    <a:prstGeom prst="rect">
                      <a:avLst/>
                    </a:prstGeom>
                  </pic:spPr>
                </pic:pic>
              </a:graphicData>
            </a:graphic>
          </wp:inline>
        </w:drawing>
      </w:r>
    </w:p>
    <w:p w14:paraId="24F04A75" w14:textId="77777777" w:rsidR="00AF1202" w:rsidRDefault="00AF1202" w:rsidP="00AF1202"/>
    <w:p w14:paraId="31652B65" w14:textId="77777777" w:rsidR="00AF1202" w:rsidRDefault="00AF1202" w:rsidP="00AF1202">
      <w:r>
        <w:rPr>
          <w:noProof/>
        </w:rPr>
        <w:lastRenderedPageBreak/>
        <w:drawing>
          <wp:inline distT="0" distB="0" distL="0" distR="0" wp14:anchorId="14CFFDCD" wp14:editId="0A485CAB">
            <wp:extent cx="5731510" cy="50133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31510" cy="5013325"/>
                    </a:xfrm>
                    <a:prstGeom prst="rect">
                      <a:avLst/>
                    </a:prstGeom>
                  </pic:spPr>
                </pic:pic>
              </a:graphicData>
            </a:graphic>
          </wp:inline>
        </w:drawing>
      </w:r>
    </w:p>
    <w:p w14:paraId="5922846C" w14:textId="1C3F0ADD" w:rsidR="00AF1202" w:rsidRDefault="00AF1202"/>
    <w:p w14:paraId="4DF5E17B" w14:textId="7E6CCDA5" w:rsidR="00AF1202" w:rsidRDefault="00AF1202" w:rsidP="00AF1202">
      <w:r>
        <w:t xml:space="preserve">NOTE – if you don’t add System, View – then everyone will see the book as a Padlock. </w:t>
      </w:r>
    </w:p>
    <w:p w14:paraId="39907BC7" w14:textId="77777777" w:rsidR="00AF1202" w:rsidRDefault="00AF1202"/>
    <w:p w14:paraId="4396D29A" w14:textId="77777777" w:rsidR="00916897" w:rsidRDefault="00916897"/>
    <w:p w14:paraId="4C4C57CC" w14:textId="66F12C6E" w:rsidR="00BD2B8C" w:rsidRDefault="00D31939" w:rsidP="00324D31">
      <w:pPr>
        <w:pStyle w:val="Heading2"/>
        <w:rPr>
          <w:rStyle w:val="Heading1Char"/>
        </w:rPr>
      </w:pPr>
      <w:bookmarkStart w:id="55" w:name="_Toc34137353"/>
      <w:r>
        <w:rPr>
          <w:rStyle w:val="Heading1Char"/>
        </w:rPr>
        <w:t>Transferring Ownership of a</w:t>
      </w:r>
      <w:r w:rsidR="006E79CC">
        <w:rPr>
          <w:rStyle w:val="Heading1Char"/>
        </w:rPr>
        <w:t xml:space="preserve">n Action / </w:t>
      </w:r>
      <w:r>
        <w:rPr>
          <w:rStyle w:val="Heading1Char"/>
        </w:rPr>
        <w:t>Task</w:t>
      </w:r>
      <w:bookmarkEnd w:id="55"/>
    </w:p>
    <w:p w14:paraId="20BAB93A" w14:textId="77777777" w:rsidR="00D31939" w:rsidRDefault="00D31939" w:rsidP="00D31939">
      <w:r>
        <w:t>If a user has a role of Performance Modeller or above then they can transfer ownership of a Task to other users, regardless of whether the Performance Modeller was the creator of the Task.</w:t>
      </w:r>
    </w:p>
    <w:p w14:paraId="27D11303" w14:textId="0C57AB4D" w:rsidR="00BD2B8C" w:rsidRDefault="00D31939" w:rsidP="00D31939">
      <w:r>
        <w:t xml:space="preserve">Things are slightly different for Book Viewers, however.  A Book Viewer can create a Task and then assign the Task to other users.  </w:t>
      </w:r>
      <w:r w:rsidR="00FD672B">
        <w:t>However</w:t>
      </w:r>
      <w:r>
        <w:t>, a Book Viewer who has had a Task transferred to them will not be able to reassign that Task to someone else; only the Book Viewer who created the Task can change the owner of the Task.</w:t>
      </w:r>
      <w:r w:rsidR="0089020D">
        <w:t xml:space="preserve">  You can</w:t>
      </w:r>
      <w:r w:rsidR="00CD5379">
        <w:t>not</w:t>
      </w:r>
      <w:r w:rsidR="0089020D">
        <w:t xml:space="preserve"> pass a Task you have been assigned to someone else without involving the Task creator. </w:t>
      </w:r>
    </w:p>
    <w:p w14:paraId="6B63D03B" w14:textId="761D6309" w:rsidR="00D31939" w:rsidRDefault="00055046" w:rsidP="00A100DA">
      <w:pPr>
        <w:pStyle w:val="Heading1"/>
      </w:pPr>
      <w:bookmarkStart w:id="56" w:name="_Toc34137354"/>
      <w:r>
        <w:lastRenderedPageBreak/>
        <w:t>Subtasks</w:t>
      </w:r>
      <w:bookmarkEnd w:id="56"/>
    </w:p>
    <w:p w14:paraId="35BE8ACB" w14:textId="77777777" w:rsidR="00055046" w:rsidRDefault="00055046" w:rsidP="00055046">
      <w:pPr>
        <w:pStyle w:val="Heading2"/>
      </w:pPr>
      <w:bookmarkStart w:id="57" w:name="_Toc34137355"/>
      <w:r>
        <w:t>Create a Subtask</w:t>
      </w:r>
      <w:bookmarkEnd w:id="57"/>
    </w:p>
    <w:p w14:paraId="69DF4CC2" w14:textId="7786FFFE" w:rsidR="00055046" w:rsidRDefault="0089020D" w:rsidP="00055046">
      <w:r>
        <w:t xml:space="preserve">Any number of levels of subtask can be created.   Tasks and subtasks can be created in many places throughout the application.  </w:t>
      </w:r>
      <w:r w:rsidR="00055046">
        <w:t xml:space="preserve">To create a subtask </w:t>
      </w:r>
      <w:r>
        <w:t>in t</w:t>
      </w:r>
      <w:r w:rsidR="00055046">
        <w:t xml:space="preserve">he </w:t>
      </w:r>
      <w:r w:rsidR="00FA09EC">
        <w:t>T</w:t>
      </w:r>
      <w:r w:rsidR="00055046">
        <w:t xml:space="preserve">ask </w:t>
      </w:r>
      <w:proofErr w:type="gramStart"/>
      <w:r w:rsidR="00FA09EC">
        <w:t>N</w:t>
      </w:r>
      <w:r w:rsidR="00055046">
        <w:t>otebook</w:t>
      </w:r>
      <w:proofErr w:type="gramEnd"/>
      <w:r w:rsidR="00055046">
        <w:t xml:space="preserve"> click on the plus icon near the bottom.  This will create a new task and associate it as a subtask of the current task.  There is also a ‘Create Resourced Task for Object’ action available in the Dimensions picker</w:t>
      </w:r>
      <w:r>
        <w:t xml:space="preserve"> which can be inserted into any Trend Table.  Tasks can be created from any Details pop-up. Tasks can </w:t>
      </w:r>
      <w:r w:rsidR="00C33C14">
        <w:t xml:space="preserve">also </w:t>
      </w:r>
      <w:r>
        <w:t xml:space="preserve">be created </w:t>
      </w:r>
      <w:r w:rsidR="00C33C14">
        <w:t xml:space="preserve">directly </w:t>
      </w:r>
      <w:r w:rsidR="000F6E91">
        <w:t>from</w:t>
      </w:r>
      <w:r>
        <w:t xml:space="preserve"> My Page. </w:t>
      </w:r>
    </w:p>
    <w:p w14:paraId="3690A577" w14:textId="77777777" w:rsidR="00055046" w:rsidRDefault="00055046" w:rsidP="00055046">
      <w:pPr>
        <w:pStyle w:val="Heading2"/>
      </w:pPr>
      <w:bookmarkStart w:id="58" w:name="_Toc34137356"/>
      <w:r>
        <w:t>Delete a Subtask</w:t>
      </w:r>
      <w:bookmarkEnd w:id="58"/>
    </w:p>
    <w:p w14:paraId="1E563818" w14:textId="5A2DB1C1" w:rsidR="0089020D" w:rsidRDefault="00055046" w:rsidP="00055046">
      <w:r>
        <w:t xml:space="preserve">Subtasks </w:t>
      </w:r>
      <w:r w:rsidR="0089020D">
        <w:t xml:space="preserve">can be </w:t>
      </w:r>
      <w:r>
        <w:t xml:space="preserve">deleted just like any other task.  </w:t>
      </w:r>
    </w:p>
    <w:p w14:paraId="6D659ACE" w14:textId="41AE8898" w:rsidR="0089020D" w:rsidRDefault="0089020D" w:rsidP="00055046">
      <w:r>
        <w:t>Tasks can be deleted in the Task Notebook</w:t>
      </w:r>
      <w:r w:rsidR="009A11C6">
        <w:t xml:space="preserve"> and</w:t>
      </w:r>
      <w:r>
        <w:t xml:space="preserve"> in the Properties Panel</w:t>
      </w:r>
    </w:p>
    <w:p w14:paraId="66288ACA" w14:textId="33A9F2B4" w:rsidR="00055046" w:rsidRDefault="00055046" w:rsidP="00055046">
      <w:r>
        <w:t xml:space="preserve">When a task is deleted it will automatically delete </w:t>
      </w:r>
      <w:proofErr w:type="gramStart"/>
      <w:r>
        <w:t xml:space="preserve">all </w:t>
      </w:r>
      <w:r w:rsidR="00AB1C28">
        <w:t>of</w:t>
      </w:r>
      <w:proofErr w:type="gramEnd"/>
      <w:r w:rsidR="00AB1C28">
        <w:t xml:space="preserve"> </w:t>
      </w:r>
      <w:r>
        <w:t xml:space="preserve">its subtasks that are not associated with any other parent tasks or objects.  If any of its subtasks are associated with another task or </w:t>
      </w:r>
      <w:proofErr w:type="gramStart"/>
      <w:r>
        <w:t>object</w:t>
      </w:r>
      <w:proofErr w:type="gramEnd"/>
      <w:r>
        <w:t xml:space="preserve"> then they will not be deleted; they will just</w:t>
      </w:r>
      <w:r w:rsidR="008560C2">
        <w:t xml:space="preserve"> be</w:t>
      </w:r>
      <w:r>
        <w:t xml:space="preserve"> unlinked from the task you are deleting.  If you do not want to delete the subtasks of the task you are deleting</w:t>
      </w:r>
      <w:r w:rsidR="00843ECE">
        <w:t>,</w:t>
      </w:r>
      <w:r>
        <w:t xml:space="preserve"> then you can choose to automatically unlink the subtasks instead of deleting them.</w:t>
      </w:r>
    </w:p>
    <w:p w14:paraId="3C6148F1" w14:textId="77777777" w:rsidR="00055046" w:rsidRDefault="00055046" w:rsidP="00055046">
      <w:pPr>
        <w:pStyle w:val="Heading2"/>
      </w:pPr>
      <w:bookmarkStart w:id="59" w:name="_Toc34137357"/>
      <w:r>
        <w:t>Unlink a Subtask from a Parent</w:t>
      </w:r>
      <w:bookmarkEnd w:id="59"/>
    </w:p>
    <w:p w14:paraId="7B380C0E" w14:textId="77777777" w:rsidR="00055046" w:rsidRDefault="00055046" w:rsidP="00055046">
      <w:r>
        <w:t>Near the bottom of the task notebook, in the ‘Part of’ section, you will see all the other objects that the task is associated with.  Parent tasks have a task icon next to them in the list.  Simply click on the unlink icon to bring up the picker and choose which tasks or objects to unlink the task from.</w:t>
      </w:r>
    </w:p>
    <w:p w14:paraId="3033725E" w14:textId="77777777" w:rsidR="00055046" w:rsidRDefault="00055046" w:rsidP="00055046">
      <w:pPr>
        <w:pStyle w:val="Heading2"/>
      </w:pPr>
      <w:bookmarkStart w:id="60" w:name="_Toc34137358"/>
      <w:r>
        <w:t>Linking to Multiple Parents</w:t>
      </w:r>
      <w:bookmarkEnd w:id="60"/>
    </w:p>
    <w:p w14:paraId="40B74E99" w14:textId="77777777" w:rsidR="00055046" w:rsidRDefault="00055046" w:rsidP="00055046">
      <w:r>
        <w:t xml:space="preserve">If you have an existing task or subtask that you want to link as the child of another </w:t>
      </w:r>
      <w:proofErr w:type="gramStart"/>
      <w:r>
        <w:t>task</w:t>
      </w:r>
      <w:proofErr w:type="gramEnd"/>
      <w:r>
        <w:t xml:space="preserve"> then you can do this in the task notebook.  Just go to the ‘Part of’ section near the bottom of task notebook and click the link icon to bring up the picker.  Then choose the task that you want to make the existing task a child of.</w:t>
      </w:r>
    </w:p>
    <w:p w14:paraId="534F243D" w14:textId="77777777" w:rsidR="00055046" w:rsidRDefault="00055046" w:rsidP="00055046">
      <w:pPr>
        <w:pStyle w:val="Heading2"/>
      </w:pPr>
      <w:bookmarkStart w:id="61" w:name="_Toc34137359"/>
      <w:r>
        <w:t>Aggregation of Dates</w:t>
      </w:r>
      <w:bookmarkEnd w:id="61"/>
    </w:p>
    <w:p w14:paraId="1E2E1E24" w14:textId="77777777" w:rsidR="00055046" w:rsidRDefault="00055046" w:rsidP="00055046">
      <w:r>
        <w:t>When a task has subtasks then its start date, due date, and completion date, will all be aggregated up from its subtasks.  The start date of the parent task will therefore be the earliest of the start dates of its children.  And the due date and completion dates will be the latest of the due and completion dates its children.  You cannot specify start, due, or completion dates in a parent task.  When you add children to a task, the task’s existing start, due, and completion dates will be overwritten by the aggregation from its child tasks.</w:t>
      </w:r>
    </w:p>
    <w:p w14:paraId="6A4706B8" w14:textId="77777777" w:rsidR="00055046" w:rsidRDefault="00055046" w:rsidP="00055046">
      <w:pPr>
        <w:pStyle w:val="Heading2"/>
      </w:pPr>
      <w:bookmarkStart w:id="62" w:name="_Toc34137360"/>
      <w:r>
        <w:t>Task Dependencies</w:t>
      </w:r>
      <w:bookmarkEnd w:id="62"/>
    </w:p>
    <w:p w14:paraId="2C184691" w14:textId="375DC0D5" w:rsidR="00055046" w:rsidRDefault="00055046" w:rsidP="00632C52">
      <w:pPr>
        <w:rPr>
          <w:b/>
          <w:i/>
        </w:rPr>
      </w:pPr>
      <w:r>
        <w:t xml:space="preserve">Only tasks that are bottom-level ones can depend upon </w:t>
      </w:r>
      <w:r w:rsidR="00886A8D">
        <w:t xml:space="preserve">completion of </w:t>
      </w:r>
      <w:r>
        <w:t xml:space="preserve">other tasks.  A bottom-level subtask can depend upon any other task, including top-level ones.  </w:t>
      </w:r>
      <w:r w:rsidR="00677C1C">
        <w:t>However, t</w:t>
      </w:r>
      <w:r>
        <w:t>asks that are not at the bottom-level cannot depend upon other task</w:t>
      </w:r>
      <w:r w:rsidR="00677C1C">
        <w:t>s</w:t>
      </w:r>
      <w:r w:rsidR="00632C52">
        <w:t>.  Nor can they have their start, due, or completion dates modified.  This is because these dates are aggregating up from their c</w:t>
      </w:r>
      <w:r w:rsidR="00695D79">
        <w:t>hildren</w:t>
      </w:r>
      <w:r w:rsidR="00632C52">
        <w:t>.</w:t>
      </w:r>
    </w:p>
    <w:p w14:paraId="5F02202D" w14:textId="77777777" w:rsidR="00E11579" w:rsidRDefault="00E11579" w:rsidP="00565CA0"/>
    <w:p w14:paraId="644F14F3" w14:textId="77777777" w:rsidR="00E11579" w:rsidRDefault="00E11579" w:rsidP="00E11579">
      <w:pPr>
        <w:pStyle w:val="Heading2"/>
      </w:pPr>
      <w:bookmarkStart w:id="63" w:name="_Toc34137361"/>
      <w:r>
        <w:lastRenderedPageBreak/>
        <w:t>Task Earliest Start Date</w:t>
      </w:r>
      <w:bookmarkEnd w:id="63"/>
    </w:p>
    <w:p w14:paraId="48E3A573" w14:textId="77777777" w:rsidR="00E11579" w:rsidRDefault="00E11579" w:rsidP="00E11579">
      <w:r>
        <w:t>Tasks that depend upon the completion of another Tasks can now have an earliest start date.  This means that the Task will not start until the specified earliest start date even if the task it depends upon completes sooner.</w:t>
      </w:r>
    </w:p>
    <w:p w14:paraId="550AF28F" w14:textId="77777777" w:rsidR="00E11579" w:rsidRDefault="00E11579" w:rsidP="00E11579"/>
    <w:p w14:paraId="20083084" w14:textId="77777777" w:rsidR="00E11579" w:rsidRDefault="00E11579" w:rsidP="00856618">
      <w:pPr>
        <w:pStyle w:val="Heading2"/>
      </w:pPr>
      <w:bookmarkStart w:id="64" w:name="_Toc34137362"/>
      <w:r>
        <w:t>Task Lead Time</w:t>
      </w:r>
      <w:bookmarkEnd w:id="64"/>
    </w:p>
    <w:p w14:paraId="753A0640" w14:textId="14928D8B" w:rsidR="00E11579" w:rsidRDefault="00E11579" w:rsidP="00E11579">
      <w:r>
        <w:t xml:space="preserve">Tasks that depend upon the completion of another Task can now have a lead time set.  This means that there is a specified delay between completion of the first task and </w:t>
      </w:r>
      <w:r w:rsidR="008560C2">
        <w:t>when</w:t>
      </w:r>
      <w:r>
        <w:t xml:space="preserve"> the second task will start.</w:t>
      </w:r>
    </w:p>
    <w:p w14:paraId="554CC445" w14:textId="7D125C6F" w:rsidR="00423B43" w:rsidRDefault="00423B43" w:rsidP="00E11579"/>
    <w:p w14:paraId="41C85176" w14:textId="40B34C10" w:rsidR="00423B43" w:rsidRDefault="00423B43" w:rsidP="00423B43">
      <w:pPr>
        <w:pStyle w:val="Heading2"/>
      </w:pPr>
      <w:bookmarkStart w:id="65" w:name="_Toc34137363"/>
      <w:r>
        <w:t>Task Minimum Duration (Working Days)</w:t>
      </w:r>
      <w:bookmarkEnd w:id="65"/>
    </w:p>
    <w:p w14:paraId="44711891" w14:textId="03746860" w:rsidR="00423B43" w:rsidRDefault="00423B43" w:rsidP="00E11579">
      <w:r>
        <w:t xml:space="preserve">When a Task has its first child added, the current duration of the Task is stored as its Minimum Duration (Working Days). This prevents the Task from collapsing to the end date of its children where the child’s duration is shorter than the parent. This assists with building Tasks from the top down, where you know there is at least x days of work, but </w:t>
      </w:r>
      <w:r w:rsidR="00BC640B">
        <w:t xml:space="preserve">you </w:t>
      </w:r>
      <w:r>
        <w:t>are in the process of building out all the child Tasks. At any point the Minimum Duration can be changed by the user, to either remove the minimum and</w:t>
      </w:r>
      <w:r w:rsidR="00BC640B">
        <w:t xml:space="preserve"> let </w:t>
      </w:r>
      <w:proofErr w:type="spellStart"/>
      <w:r w:rsidR="00BC640B">
        <w:t>it</w:t>
      </w:r>
      <w:r w:rsidR="008B0A18">
        <w:t>s</w:t>
      </w:r>
      <w:proofErr w:type="spellEnd"/>
      <w:r>
        <w:t xml:space="preserve"> be controlled by the children or to set a different minimum. This setting will not </w:t>
      </w:r>
      <w:r w:rsidR="00934006">
        <w:t xml:space="preserve">change the fact that </w:t>
      </w:r>
      <w:r>
        <w:t xml:space="preserve">the start date of the Task </w:t>
      </w:r>
      <w:r w:rsidR="00934006">
        <w:t>is aggregated from</w:t>
      </w:r>
      <w:r>
        <w:t xml:space="preserve"> its children. </w:t>
      </w:r>
    </w:p>
    <w:p w14:paraId="67CD6FEA" w14:textId="77777777" w:rsidR="00E11579" w:rsidRDefault="00E11579" w:rsidP="00565CA0"/>
    <w:p w14:paraId="2C200AE7" w14:textId="77777777" w:rsidR="00E11579" w:rsidRDefault="00E11579" w:rsidP="00565CA0"/>
    <w:p w14:paraId="5C1222E2" w14:textId="6470AB38" w:rsidR="00055046" w:rsidRDefault="00055046" w:rsidP="00055046">
      <w:pPr>
        <w:pStyle w:val="Heading2"/>
      </w:pPr>
      <w:bookmarkStart w:id="66" w:name="_Toc34137364"/>
      <w:r>
        <w:t>Aggregation of Resourcing</w:t>
      </w:r>
      <w:r w:rsidR="00152A22">
        <w:t xml:space="preserve"> (where this option is Licenced)</w:t>
      </w:r>
      <w:bookmarkEnd w:id="66"/>
    </w:p>
    <w:p w14:paraId="3ED12B6B" w14:textId="671264C4" w:rsidR="00055046" w:rsidRDefault="00E11579" w:rsidP="00055046">
      <w:r>
        <w:t xml:space="preserve">Tasks can aggregate their resources, as can </w:t>
      </w:r>
      <w:r w:rsidR="00674125">
        <w:t>Projects, Objectives, or any object that is activate</w:t>
      </w:r>
      <w:r w:rsidR="006C5AAB">
        <w:t>d</w:t>
      </w:r>
      <w:r w:rsidR="00674125">
        <w:t xml:space="preserve"> with Resources</w:t>
      </w:r>
      <w:r w:rsidR="00676B9E">
        <w:t>.</w:t>
      </w:r>
    </w:p>
    <w:p w14:paraId="046C3BC8" w14:textId="0FC45450" w:rsidR="00055046" w:rsidRDefault="006C5AAB" w:rsidP="00055046">
      <w:r>
        <w:t xml:space="preserve">Where the Resources option is </w:t>
      </w:r>
      <w:r w:rsidR="00317566">
        <w:t>Licenced</w:t>
      </w:r>
      <w:r>
        <w:t>, each Task, objective, project or other object type can have expenditure and people time and costs associated to it.</w:t>
      </w:r>
    </w:p>
    <w:p w14:paraId="3AD60666" w14:textId="1B71EEAC" w:rsidR="006C5AAB" w:rsidRDefault="006C5AAB" w:rsidP="00055046">
      <w:r>
        <w:t xml:space="preserve">The resources will aggregate from the lowest level recorded to the highest level of parent item </w:t>
      </w:r>
      <w:r w:rsidR="00317566">
        <w:t>incorporating any additional resources at all levels.</w:t>
      </w:r>
    </w:p>
    <w:p w14:paraId="473E186F" w14:textId="76379B2A" w:rsidR="00055046" w:rsidRDefault="00317566" w:rsidP="00055046">
      <w:r>
        <w:t>People resource can be configured to report by time or by time and cost.</w:t>
      </w:r>
    </w:p>
    <w:p w14:paraId="4E4886FA" w14:textId="7B8EB52B" w:rsidR="00317566" w:rsidRDefault="00317566" w:rsidP="00055046">
      <w:r>
        <w:t>Asset resources, such as meeting rooms etc, can also be assigned.</w:t>
      </w:r>
    </w:p>
    <w:p w14:paraId="2CC93D51" w14:textId="6688C55B" w:rsidR="00317566" w:rsidRDefault="00317566" w:rsidP="00055046">
      <w:r>
        <w:t>Reporting resource plan, and actual for the combined and at each level is supported.</w:t>
      </w:r>
    </w:p>
    <w:p w14:paraId="28080ECC" w14:textId="77777777" w:rsidR="00317566" w:rsidRDefault="00317566" w:rsidP="00055046"/>
    <w:p w14:paraId="606D5890" w14:textId="23D4E5B2" w:rsidR="00055046" w:rsidRDefault="006202CE">
      <w:pPr>
        <w:pStyle w:val="Heading1"/>
      </w:pPr>
      <w:bookmarkStart w:id="67" w:name="_Hlk6336818"/>
      <w:bookmarkStart w:id="68" w:name="_Toc34137365"/>
      <w:r>
        <w:t>Notifications</w:t>
      </w:r>
      <w:r w:rsidR="00CF1AE9">
        <w:t xml:space="preserve"> by SMS</w:t>
      </w:r>
      <w:r w:rsidR="00152A22">
        <w:t xml:space="preserve"> (where this option is </w:t>
      </w:r>
      <w:proofErr w:type="gramStart"/>
      <w:r w:rsidR="00152A22">
        <w:t>configured</w:t>
      </w:r>
      <w:proofErr w:type="gramEnd"/>
      <w:r w:rsidR="00152A22">
        <w:t xml:space="preserve"> and SMS service is activated by the Customer)</w:t>
      </w:r>
      <w:bookmarkEnd w:id="68"/>
    </w:p>
    <w:p w14:paraId="0D690CE5" w14:textId="0C591A88" w:rsidR="008D0734" w:rsidRDefault="00CF1AE9" w:rsidP="006202CE">
      <w:r>
        <w:t xml:space="preserve">As well as </w:t>
      </w:r>
      <w:r w:rsidR="00755675">
        <w:t xml:space="preserve">Email notifications, users can now be notified </w:t>
      </w:r>
      <w:r>
        <w:t xml:space="preserve">by SMS messages. Individually set notifications per measure </w:t>
      </w:r>
      <w:r w:rsidR="008D0734">
        <w:t>and generic Task n</w:t>
      </w:r>
      <w:r>
        <w:t>otific</w:t>
      </w:r>
      <w:r w:rsidR="008D0734">
        <w:t>a</w:t>
      </w:r>
      <w:r>
        <w:t>t</w:t>
      </w:r>
      <w:r w:rsidR="008D0734">
        <w:t>i</w:t>
      </w:r>
      <w:r>
        <w:t>on (</w:t>
      </w:r>
      <w:r w:rsidR="008D0734">
        <w:t xml:space="preserve">Task </w:t>
      </w:r>
      <w:r w:rsidR="00755675">
        <w:t>creation and new commentary</w:t>
      </w:r>
      <w:r>
        <w:t>, change in estimated completion date)</w:t>
      </w:r>
      <w:r w:rsidR="00755675">
        <w:t xml:space="preserve"> by </w:t>
      </w:r>
      <w:r w:rsidR="00A94CB2">
        <w:t>SMS</w:t>
      </w:r>
      <w:r w:rsidR="00755675">
        <w:t>.</w:t>
      </w:r>
      <w:r w:rsidR="00584286">
        <w:t xml:space="preserve"> </w:t>
      </w:r>
    </w:p>
    <w:p w14:paraId="50DEEB5F" w14:textId="7F196C9F" w:rsidR="00584286" w:rsidRDefault="00584286" w:rsidP="006202CE">
      <w:r>
        <w:lastRenderedPageBreak/>
        <w:t xml:space="preserve">This feature </w:t>
      </w:r>
      <w:r w:rsidR="00274472">
        <w:t xml:space="preserve">can be </w:t>
      </w:r>
      <w:r w:rsidR="00E067E7">
        <w:t xml:space="preserve">activated </w:t>
      </w:r>
      <w:r w:rsidR="00C14911">
        <w:t>by</w:t>
      </w:r>
      <w:r>
        <w:t xml:space="preserve"> contacting InPhase.</w:t>
      </w:r>
    </w:p>
    <w:p w14:paraId="744E3977" w14:textId="515B8C93" w:rsidR="00BB6D06" w:rsidRDefault="00E16A27" w:rsidP="006202CE">
      <w:r>
        <w:t>SMS messages</w:t>
      </w:r>
      <w:r w:rsidR="00D7742D">
        <w:t xml:space="preserve"> </w:t>
      </w:r>
      <w:r w:rsidR="005A6668">
        <w:t xml:space="preserve">are </w:t>
      </w:r>
      <w:r w:rsidR="00D7742D">
        <w:t>sent to the mobile number that users configure in their user profile</w:t>
      </w:r>
      <w:r w:rsidR="00EB5BB3">
        <w:t xml:space="preserve"> under the ‘Details’ tab. </w:t>
      </w:r>
      <w:r w:rsidR="005C4728">
        <w:t xml:space="preserve">Under the ‘Notifications’ they can select which </w:t>
      </w:r>
      <w:r w:rsidR="008D0734">
        <w:t xml:space="preserve">generic Task </w:t>
      </w:r>
      <w:r w:rsidR="005C4728">
        <w:t>notifications they are interested in receiving.</w:t>
      </w:r>
      <w:r w:rsidR="007A764B">
        <w:t xml:space="preserve"> </w:t>
      </w:r>
      <w:r w:rsidR="00EA52E6">
        <w:t>Note, these options are only available when the feature has been activated.</w:t>
      </w:r>
      <w:r w:rsidR="00584286">
        <w:t xml:space="preserve"> </w:t>
      </w:r>
      <w:r w:rsidR="00CF1AE9">
        <w:t xml:space="preserve"> The SMS service is provided by a third party and is a payable per message service. </w:t>
      </w:r>
    </w:p>
    <w:bookmarkEnd w:id="67"/>
    <w:p w14:paraId="22A5081B" w14:textId="3034BD2A" w:rsidR="00BB6D06" w:rsidRDefault="00BB6D06" w:rsidP="006202CE"/>
    <w:p w14:paraId="145BE940" w14:textId="5D9450C4" w:rsidR="00BB6D06" w:rsidRDefault="00430517" w:rsidP="00194B28">
      <w:pPr>
        <w:pStyle w:val="Heading1"/>
      </w:pPr>
      <w:bookmarkStart w:id="69" w:name="_Toc34137366"/>
      <w:r>
        <w:t xml:space="preserve">InPhase </w:t>
      </w:r>
      <w:proofErr w:type="spellStart"/>
      <w:r w:rsidR="00BB6D06">
        <w:t>Actify</w:t>
      </w:r>
      <w:proofErr w:type="spellEnd"/>
      <w:r w:rsidR="00152A22">
        <w:t xml:space="preserve"> - Office 365 Outlook Add-in</w:t>
      </w:r>
      <w:bookmarkEnd w:id="69"/>
    </w:p>
    <w:p w14:paraId="7249C76D" w14:textId="7E5DBD62" w:rsidR="00BB6D06" w:rsidRDefault="00BB6D06" w:rsidP="00BB6D06">
      <w:r>
        <w:t xml:space="preserve">Create Key Actions in InPhase from within Outlook, with auto population of Key Action fields from email content. </w:t>
      </w:r>
      <w:r w:rsidR="001E2412">
        <w:t xml:space="preserve">Simply download the InPhase </w:t>
      </w:r>
      <w:proofErr w:type="spellStart"/>
      <w:r w:rsidR="001E2412">
        <w:t>Actify</w:t>
      </w:r>
      <w:proofErr w:type="spellEnd"/>
      <w:r w:rsidR="001E2412">
        <w:t xml:space="preserve"> Outlook Add-in</w:t>
      </w:r>
      <w:r w:rsidR="00430517">
        <w:t xml:space="preserve"> from the Microsoft Office Store.  Office 365 is required to use the InPhase </w:t>
      </w:r>
      <w:proofErr w:type="spellStart"/>
      <w:r w:rsidR="00430517">
        <w:t>Actify</w:t>
      </w:r>
      <w:proofErr w:type="spellEnd"/>
      <w:r w:rsidR="00430517">
        <w:t xml:space="preserve"> Add-in.</w:t>
      </w:r>
    </w:p>
    <w:p w14:paraId="6D374E29" w14:textId="7DBE7AF2" w:rsidR="0082348A" w:rsidRDefault="0082348A" w:rsidP="00BB6D06"/>
    <w:p w14:paraId="0F7F8017" w14:textId="28A1739A" w:rsidR="0082348A" w:rsidRDefault="0082348A" w:rsidP="00BB6D06">
      <w:r>
        <w:rPr>
          <w:noProof/>
        </w:rPr>
        <w:drawing>
          <wp:inline distT="0" distB="0" distL="0" distR="0" wp14:anchorId="6C5DD4C1" wp14:editId="534ABFE3">
            <wp:extent cx="5597525" cy="866775"/>
            <wp:effectExtent l="152400" t="152400" r="365125" b="37147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97525" cy="866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258A462C" w14:textId="282E05E9" w:rsidR="0082348A" w:rsidRDefault="0082348A" w:rsidP="00BB6D06">
      <w:r>
        <w:rPr>
          <w:noProof/>
        </w:rPr>
        <w:drawing>
          <wp:inline distT="0" distB="0" distL="0" distR="0" wp14:anchorId="4347BA3E" wp14:editId="042831A2">
            <wp:extent cx="5605780" cy="2115185"/>
            <wp:effectExtent l="152400" t="152400" r="356870" b="36131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05780" cy="21151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CA4BE5A" w14:textId="1670973B" w:rsidR="00FF1610" w:rsidRDefault="00141BAA" w:rsidP="00BB6D06">
      <w:r>
        <w:t xml:space="preserve">Key Actions created from within Outlook are associated with </w:t>
      </w:r>
      <w:r w:rsidR="00E726A9">
        <w:t xml:space="preserve">the </w:t>
      </w:r>
      <w:r>
        <w:t xml:space="preserve">email thread in which they were created.  </w:t>
      </w:r>
      <w:r w:rsidR="00EC239B" w:rsidRPr="00EC239B">
        <w:t xml:space="preserve">At any </w:t>
      </w:r>
      <w:proofErr w:type="gramStart"/>
      <w:r w:rsidR="00EC239B" w:rsidRPr="00EC239B">
        <w:t>time</w:t>
      </w:r>
      <w:proofErr w:type="gramEnd"/>
      <w:r w:rsidR="00EC239B" w:rsidRPr="00EC239B">
        <w:t xml:space="preserve"> you can go back and see the Key Actions you created, including their current status and progress, within </w:t>
      </w:r>
      <w:r w:rsidR="00EC239B">
        <w:t>InPhase</w:t>
      </w:r>
      <w:r w:rsidR="00EC239B" w:rsidRPr="00EC239B">
        <w:t xml:space="preserve"> and within Outlook.</w:t>
      </w:r>
    </w:p>
    <w:p w14:paraId="521F01E6" w14:textId="30CFEB67" w:rsidR="00FC4D7B" w:rsidRDefault="00FC4D7B">
      <w:r>
        <w:t xml:space="preserve">To use </w:t>
      </w:r>
      <w:proofErr w:type="spellStart"/>
      <w:r>
        <w:t>Actify</w:t>
      </w:r>
      <w:proofErr w:type="spellEnd"/>
      <w:r>
        <w:t xml:space="preserve"> you must have Office 365 and your InPhase installation must provide InPhase over HTTPS.  All hosted InPhase installations provide HTTPS access.</w:t>
      </w:r>
    </w:p>
    <w:p w14:paraId="65FF43CF" w14:textId="514C7C47" w:rsidR="00EA6A52" w:rsidRDefault="00FC4D7B" w:rsidP="00BB6D06">
      <w:r>
        <w:t xml:space="preserve">See the in-App help in </w:t>
      </w:r>
      <w:proofErr w:type="spellStart"/>
      <w:r>
        <w:t>Actify</w:t>
      </w:r>
      <w:proofErr w:type="spellEnd"/>
      <w:r>
        <w:t xml:space="preserve"> for more details on how to use </w:t>
      </w:r>
      <w:proofErr w:type="spellStart"/>
      <w:r>
        <w:t>Actify</w:t>
      </w:r>
      <w:proofErr w:type="spellEnd"/>
      <w:r>
        <w:t>.</w:t>
      </w:r>
    </w:p>
    <w:p w14:paraId="053FC0B2" w14:textId="56F1EE7B" w:rsidR="00EA6A52" w:rsidRDefault="00FC01AF" w:rsidP="00BB6D06">
      <w:r>
        <w:lastRenderedPageBreak/>
        <w:t xml:space="preserve">Please note that if you wish to use </w:t>
      </w:r>
      <w:proofErr w:type="spellStart"/>
      <w:r>
        <w:t>Actify</w:t>
      </w:r>
      <w:proofErr w:type="spellEnd"/>
      <w:r>
        <w:t xml:space="preserve"> with shared Outlook mailboxes then you must currently use the online version of Outlook 365.  Support </w:t>
      </w:r>
      <w:r w:rsidR="001935D9">
        <w:t xml:space="preserve">in the desktop version of Outlook </w:t>
      </w:r>
      <w:r>
        <w:t xml:space="preserve">for </w:t>
      </w:r>
      <w:r w:rsidR="002070AF">
        <w:t xml:space="preserve">allowing </w:t>
      </w:r>
      <w:r>
        <w:t xml:space="preserve">add-ins </w:t>
      </w:r>
      <w:r w:rsidR="00A45CA9">
        <w:t>to work with</w:t>
      </w:r>
      <w:r>
        <w:t xml:space="preserve"> shared mailboxes is a feature that Microsoft are currently working on.</w:t>
      </w:r>
    </w:p>
    <w:p w14:paraId="48AF95DE" w14:textId="76B9D21B" w:rsidR="00DB450D" w:rsidRDefault="0082348A" w:rsidP="00943FBD">
      <w:r w:rsidRPr="0082348A">
        <w:rPr>
          <w:noProof/>
        </w:rPr>
        <w:drawing>
          <wp:inline distT="0" distB="0" distL="0" distR="0" wp14:anchorId="51BE5A6E" wp14:editId="2308BAA4">
            <wp:extent cx="4157207" cy="3902117"/>
            <wp:effectExtent l="152400" t="152400" r="358140" b="365125"/>
            <wp:docPr id="153" name="Picture 5">
              <a:extLst xmlns:a="http://schemas.openxmlformats.org/drawingml/2006/main">
                <a:ext uri="{FF2B5EF4-FFF2-40B4-BE49-F238E27FC236}">
                  <a16:creationId xmlns:a16="http://schemas.microsoft.com/office/drawing/2014/main" id="{C539124B-F953-4D62-8C20-6346402B35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539124B-F953-4D62-8C20-6346402B3597}"/>
                        </a:ext>
                      </a:extLst>
                    </pic:cNvPr>
                    <pic:cNvPicPr>
                      <a:picLocks noChangeAspect="1"/>
                    </pic:cNvPicPr>
                  </pic:nvPicPr>
                  <pic:blipFill>
                    <a:blip r:embed="rId77"/>
                    <a:stretch>
                      <a:fillRect/>
                    </a:stretch>
                  </pic:blipFill>
                  <pic:spPr>
                    <a:xfrm>
                      <a:off x="0" y="0"/>
                      <a:ext cx="4159074" cy="3903870"/>
                    </a:xfrm>
                    <a:prstGeom prst="rect">
                      <a:avLst/>
                    </a:prstGeom>
                    <a:ln>
                      <a:noFill/>
                    </a:ln>
                    <a:effectLst>
                      <a:outerShdw blurRad="292100" dist="139700" dir="2700000" algn="tl" rotWithShape="0">
                        <a:srgbClr val="333333">
                          <a:alpha val="65000"/>
                        </a:srgbClr>
                      </a:outerShdw>
                    </a:effectLst>
                  </pic:spPr>
                </pic:pic>
              </a:graphicData>
            </a:graphic>
          </wp:inline>
        </w:drawing>
      </w:r>
    </w:p>
    <w:p w14:paraId="3E5BE734" w14:textId="121F7C2A" w:rsidR="00525AFD" w:rsidRDefault="00892DF8" w:rsidP="00856618">
      <w:pPr>
        <w:pStyle w:val="Heading1"/>
      </w:pPr>
      <w:bookmarkStart w:id="70" w:name="_Toc34137367"/>
      <w:r>
        <w:lastRenderedPageBreak/>
        <w:t>Visualisations</w:t>
      </w:r>
      <w:bookmarkEnd w:id="70"/>
    </w:p>
    <w:p w14:paraId="339D6764" w14:textId="77777777" w:rsidR="008E44E6" w:rsidRDefault="00D0488D" w:rsidP="008E44E6">
      <w:r>
        <w:rPr>
          <w:noProof/>
        </w:rPr>
        <w:drawing>
          <wp:anchor distT="0" distB="0" distL="114300" distR="114300" simplePos="0" relativeHeight="251695104" behindDoc="0" locked="0" layoutInCell="1" allowOverlap="1" wp14:anchorId="17098F40" wp14:editId="0C0B9F50">
            <wp:simplePos x="0" y="0"/>
            <wp:positionH relativeFrom="column">
              <wp:posOffset>156293</wp:posOffset>
            </wp:positionH>
            <wp:positionV relativeFrom="paragraph">
              <wp:posOffset>155547</wp:posOffset>
            </wp:positionV>
            <wp:extent cx="1962647" cy="4563111"/>
            <wp:effectExtent l="152400" t="152400" r="361950" b="351790"/>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962647" cy="4563111"/>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E44E6">
        <w:rPr>
          <w:noProof/>
        </w:rPr>
        <w:drawing>
          <wp:inline distT="0" distB="0" distL="0" distR="0" wp14:anchorId="5DC449CA" wp14:editId="3628B2B4">
            <wp:extent cx="1970598" cy="4564986"/>
            <wp:effectExtent l="152400" t="152400" r="353695" b="36957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987300" cy="4603676"/>
                    </a:xfrm>
                    <a:prstGeom prst="rect">
                      <a:avLst/>
                    </a:prstGeom>
                    <a:ln>
                      <a:noFill/>
                    </a:ln>
                    <a:effectLst>
                      <a:outerShdw blurRad="292100" dist="139700" dir="2700000" algn="tl" rotWithShape="0">
                        <a:srgbClr val="333333">
                          <a:alpha val="65000"/>
                        </a:srgbClr>
                      </a:outerShdw>
                    </a:effectLst>
                  </pic:spPr>
                </pic:pic>
              </a:graphicData>
            </a:graphic>
          </wp:inline>
        </w:drawing>
      </w:r>
    </w:p>
    <w:p w14:paraId="736AA020" w14:textId="78667E7C" w:rsidR="008E44E6" w:rsidRDefault="008E44E6" w:rsidP="008E44E6">
      <w:r>
        <w:t>New Card options: Wide Card, Causal Map chart, Kanban</w:t>
      </w:r>
    </w:p>
    <w:p w14:paraId="2A2F908E" w14:textId="3E94F43D" w:rsidR="00525AFD" w:rsidRDefault="00525AFD" w:rsidP="008E44E6">
      <w:pPr>
        <w:pStyle w:val="Heading2"/>
      </w:pPr>
      <w:bookmarkStart w:id="71" w:name="_Toc34137368"/>
      <w:r>
        <w:t>Wide Format Card</w:t>
      </w:r>
      <w:bookmarkEnd w:id="71"/>
    </w:p>
    <w:p w14:paraId="4700161C" w14:textId="5786421A" w:rsidR="00525AFD" w:rsidRDefault="00D951E0" w:rsidP="00433357">
      <w:r>
        <w:t xml:space="preserve">There is a new wider format card accessible from the chart designer.  This is </w:t>
      </w:r>
      <w:proofErr w:type="gramStart"/>
      <w:r>
        <w:t>similar to</w:t>
      </w:r>
      <w:proofErr w:type="gramEnd"/>
      <w:r>
        <w:t xml:space="preserve"> the cards that display in the </w:t>
      </w:r>
      <w:r w:rsidR="008E44E6">
        <w:t>P</w:t>
      </w:r>
      <w:r>
        <w:t>ublic Portal (</w:t>
      </w:r>
      <w:r w:rsidR="00E86ABB">
        <w:t xml:space="preserve">previously </w:t>
      </w:r>
      <w:r>
        <w:t>known as Citizen Portal).</w:t>
      </w:r>
    </w:p>
    <w:p w14:paraId="1875D67F" w14:textId="77777777" w:rsidR="0082348A" w:rsidRDefault="0082348A" w:rsidP="00565CA0">
      <w:bookmarkStart w:id="72" w:name="_Toc530387981"/>
    </w:p>
    <w:p w14:paraId="42C6666D" w14:textId="7E5831A7" w:rsidR="0082348A" w:rsidRDefault="0082348A" w:rsidP="0082348A">
      <w:pPr>
        <w:pStyle w:val="Heading2"/>
      </w:pPr>
      <w:bookmarkStart w:id="73" w:name="_Toc34137369"/>
      <w:r>
        <w:t>Causal Graph</w:t>
      </w:r>
      <w:bookmarkEnd w:id="73"/>
      <w:r>
        <w:t xml:space="preserve"> </w:t>
      </w:r>
    </w:p>
    <w:p w14:paraId="50544049" w14:textId="032F05BD" w:rsidR="0082348A" w:rsidRDefault="00365E13" w:rsidP="0082348A">
      <w:r>
        <w:t xml:space="preserve">A new </w:t>
      </w:r>
      <w:r w:rsidR="0082348A">
        <w:t>visualisation in Trends</w:t>
      </w:r>
      <w:r>
        <w:t>.  I</w:t>
      </w:r>
      <w:r w:rsidR="008E44E6">
        <w:t xml:space="preserve">t displays all selected content of a Trend Table is a linked causal map chart. </w:t>
      </w:r>
    </w:p>
    <w:p w14:paraId="4B32FE72" w14:textId="658ABA0E" w:rsidR="0082348A" w:rsidRDefault="0082348A" w:rsidP="0082348A">
      <w:pPr>
        <w:pStyle w:val="ListParagraph"/>
        <w:numPr>
          <w:ilvl w:val="0"/>
          <w:numId w:val="13"/>
        </w:numPr>
      </w:pPr>
      <w:r>
        <w:t>Display Objects, Measures, Tasks</w:t>
      </w:r>
    </w:p>
    <w:p w14:paraId="160144A8" w14:textId="4EA5C1BD" w:rsidR="003F695A" w:rsidRDefault="003F695A" w:rsidP="003F695A">
      <w:pPr>
        <w:pStyle w:val="ListParagraph"/>
        <w:numPr>
          <w:ilvl w:val="0"/>
          <w:numId w:val="13"/>
        </w:numPr>
      </w:pPr>
      <w:r>
        <w:t>Create links (Part-whole/Other/Task Parent-Child</w:t>
      </w:r>
      <w:r w:rsidR="00606121">
        <w:t>)</w:t>
      </w:r>
    </w:p>
    <w:p w14:paraId="49B39A93" w14:textId="77777777" w:rsidR="003F695A" w:rsidRDefault="003F695A" w:rsidP="003F695A">
      <w:pPr>
        <w:pStyle w:val="ListParagraph"/>
        <w:numPr>
          <w:ilvl w:val="0"/>
          <w:numId w:val="13"/>
        </w:numPr>
      </w:pPr>
      <w:r>
        <w:t>Delete links</w:t>
      </w:r>
    </w:p>
    <w:p w14:paraId="0A3DE66D" w14:textId="77777777" w:rsidR="003F695A" w:rsidRDefault="003F695A" w:rsidP="003F695A">
      <w:pPr>
        <w:pStyle w:val="ListParagraph"/>
        <w:numPr>
          <w:ilvl w:val="0"/>
          <w:numId w:val="13"/>
        </w:numPr>
      </w:pPr>
      <w:r>
        <w:t>Animated layout on load</w:t>
      </w:r>
    </w:p>
    <w:p w14:paraId="03BDA218" w14:textId="77777777" w:rsidR="003F695A" w:rsidRDefault="003F695A" w:rsidP="003F695A">
      <w:pPr>
        <w:pStyle w:val="ListParagraph"/>
        <w:numPr>
          <w:ilvl w:val="0"/>
          <w:numId w:val="13"/>
        </w:numPr>
      </w:pPr>
      <w:r>
        <w:lastRenderedPageBreak/>
        <w:t>Auto layout using basic tree</w:t>
      </w:r>
    </w:p>
    <w:p w14:paraId="1D001291" w14:textId="3DFBC36E" w:rsidR="003F695A" w:rsidRDefault="003F695A" w:rsidP="003F695A">
      <w:pPr>
        <w:pStyle w:val="ListParagraph"/>
        <w:numPr>
          <w:ilvl w:val="0"/>
          <w:numId w:val="13"/>
        </w:numPr>
      </w:pPr>
      <w:r>
        <w:t xml:space="preserve">Zoom, move, align, </w:t>
      </w:r>
      <w:r w:rsidR="00353744">
        <w:t>multi-</w:t>
      </w:r>
      <w:r>
        <w:t>select (hold ctrl)</w:t>
      </w:r>
    </w:p>
    <w:p w14:paraId="16109A6F" w14:textId="77777777" w:rsidR="003F695A" w:rsidRDefault="003F695A" w:rsidP="003F695A">
      <w:pPr>
        <w:pStyle w:val="ListParagraph"/>
      </w:pPr>
    </w:p>
    <w:p w14:paraId="70963515" w14:textId="0B25164A" w:rsidR="008E44E6" w:rsidRDefault="008E44E6" w:rsidP="008E44E6">
      <w:r>
        <w:rPr>
          <w:noProof/>
        </w:rPr>
        <w:drawing>
          <wp:inline distT="0" distB="0" distL="0" distR="0" wp14:anchorId="64C608E2" wp14:editId="2DD66A14">
            <wp:extent cx="5608955" cy="3067685"/>
            <wp:effectExtent l="152400" t="152400" r="353695" b="36131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608955" cy="3067685"/>
                    </a:xfrm>
                    <a:prstGeom prst="rect">
                      <a:avLst/>
                    </a:prstGeom>
                    <a:ln>
                      <a:noFill/>
                    </a:ln>
                    <a:effectLst>
                      <a:outerShdw blurRad="292100" dist="139700" dir="2700000" algn="tl" rotWithShape="0">
                        <a:srgbClr val="333333">
                          <a:alpha val="65000"/>
                        </a:srgbClr>
                      </a:outerShdw>
                    </a:effectLst>
                  </pic:spPr>
                </pic:pic>
              </a:graphicData>
            </a:graphic>
          </wp:inline>
        </w:drawing>
      </w:r>
    </w:p>
    <w:p w14:paraId="6B76AF29" w14:textId="269106C6" w:rsidR="008E44E6" w:rsidRDefault="008E44E6" w:rsidP="008E44E6">
      <w:r>
        <w:t xml:space="preserve">Tools available in Enterprise for zoom, alignment, line style, link. </w:t>
      </w:r>
    </w:p>
    <w:p w14:paraId="28D4DDA4" w14:textId="4697D29A" w:rsidR="008E44E6" w:rsidRDefault="008E44E6" w:rsidP="008E44E6"/>
    <w:p w14:paraId="49773BAE" w14:textId="065D2EE5" w:rsidR="008E44E6" w:rsidRDefault="008E44E6" w:rsidP="008E44E6">
      <w:r>
        <w:rPr>
          <w:noProof/>
        </w:rPr>
        <w:drawing>
          <wp:inline distT="0" distB="0" distL="0" distR="0" wp14:anchorId="51C2D4A9" wp14:editId="65C464B4">
            <wp:extent cx="5597525" cy="1503045"/>
            <wp:effectExtent l="152400" t="152400" r="365125" b="36385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97525" cy="1503045"/>
                    </a:xfrm>
                    <a:prstGeom prst="rect">
                      <a:avLst/>
                    </a:prstGeom>
                    <a:ln>
                      <a:noFill/>
                    </a:ln>
                    <a:effectLst>
                      <a:outerShdw blurRad="292100" dist="139700" dir="2700000" algn="tl" rotWithShape="0">
                        <a:srgbClr val="333333">
                          <a:alpha val="65000"/>
                        </a:srgbClr>
                      </a:outerShdw>
                    </a:effectLst>
                  </pic:spPr>
                </pic:pic>
              </a:graphicData>
            </a:graphic>
          </wp:inline>
        </w:drawing>
      </w:r>
    </w:p>
    <w:p w14:paraId="40F539B3" w14:textId="24BDAF6D" w:rsidR="008E44E6" w:rsidRDefault="008E44E6" w:rsidP="008E44E6">
      <w:r>
        <w:rPr>
          <w:noProof/>
        </w:rPr>
        <w:lastRenderedPageBreak/>
        <w:drawing>
          <wp:inline distT="0" distB="0" distL="0" distR="0" wp14:anchorId="4C6A3109" wp14:editId="575E5695">
            <wp:extent cx="5605780" cy="3418840"/>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05780" cy="3418840"/>
                    </a:xfrm>
                    <a:prstGeom prst="rect">
                      <a:avLst/>
                    </a:prstGeom>
                    <a:noFill/>
                    <a:ln>
                      <a:noFill/>
                    </a:ln>
                  </pic:spPr>
                </pic:pic>
              </a:graphicData>
            </a:graphic>
          </wp:inline>
        </w:drawing>
      </w:r>
    </w:p>
    <w:p w14:paraId="4879F764" w14:textId="1037071A" w:rsidR="008E44E6" w:rsidRDefault="008E44E6" w:rsidP="008E44E6">
      <w:r>
        <w:t>Context menu in Enterprise</w:t>
      </w:r>
      <w:r w:rsidR="007B468D">
        <w:t xml:space="preserve"> Save, </w:t>
      </w:r>
      <w:r>
        <w:t xml:space="preserve">Create and Link of Objects. </w:t>
      </w:r>
    </w:p>
    <w:p w14:paraId="44F521F9" w14:textId="52D864ED" w:rsidR="008E44E6" w:rsidRDefault="007B468D" w:rsidP="008E44E6">
      <w:r>
        <w:t>Card Type options, keywords, large, medium and small card styles.</w:t>
      </w:r>
    </w:p>
    <w:p w14:paraId="1F943710" w14:textId="5DA821DE" w:rsidR="00D83B4A" w:rsidRDefault="008E44E6" w:rsidP="00D83B4A">
      <w:r>
        <w:t>Save</w:t>
      </w:r>
      <w:r w:rsidR="007B468D">
        <w:t>s</w:t>
      </w:r>
      <w:r>
        <w:t xml:space="preserve"> as a Trends Report.</w:t>
      </w:r>
    </w:p>
    <w:p w14:paraId="26D8AF10" w14:textId="606A1E23" w:rsidR="00D83B4A" w:rsidRDefault="00D83B4A" w:rsidP="00D83B4A"/>
    <w:p w14:paraId="62131900" w14:textId="3A761E36" w:rsidR="002F3136" w:rsidRDefault="002F3136" w:rsidP="00D83B4A">
      <w:r>
        <w:t>Existing Causal Maps (provided by ActiveX in Designer) can be converted to an interactive Causal Graph using the right click menu in Enterprise. This will reload the Objects in the new Causal Graph. The new Causal Graph is not a perfect replication of the Causal Map which means there will be a few inconsistencies such as no background images and the object shape is based on the default keyword</w:t>
      </w:r>
      <w:r w:rsidR="003063A0">
        <w:t>,</w:t>
      </w:r>
      <w:r>
        <w:t xml:space="preserve"> ignoring any shape settings applied in the Causal Map.</w:t>
      </w:r>
    </w:p>
    <w:p w14:paraId="4869E5DF" w14:textId="2E4106C1" w:rsidR="002F3136" w:rsidRDefault="002F3136" w:rsidP="00D83B4A">
      <w:r>
        <w:t>Model Administrators will be able to save the Causal Graph over the original so that it opens as an interactive Causal Graph for all users on page load. If the original Causal Map in designer is saved, the enterprise version is reverted to show the Causal Map image.</w:t>
      </w:r>
    </w:p>
    <w:bookmarkEnd w:id="72"/>
    <w:p w14:paraId="172EDC22" w14:textId="77777777" w:rsidR="00892DF8" w:rsidRDefault="00892DF8" w:rsidP="00892DF8"/>
    <w:p w14:paraId="3FC23CB2" w14:textId="77777777" w:rsidR="00955EE5" w:rsidRDefault="00892DF8" w:rsidP="00856618">
      <w:pPr>
        <w:pStyle w:val="Heading2"/>
      </w:pPr>
      <w:bookmarkStart w:id="74" w:name="_Toc34137370"/>
      <w:r>
        <w:t>KANBAN</w:t>
      </w:r>
      <w:bookmarkEnd w:id="74"/>
      <w:r>
        <w:t xml:space="preserve"> </w:t>
      </w:r>
    </w:p>
    <w:p w14:paraId="1D305C30" w14:textId="3051A22B" w:rsidR="00892DF8" w:rsidRDefault="00955EE5" w:rsidP="00955EE5">
      <w:r>
        <w:t>The Kanban display style is very useful in Action and Task reporting, but also quite useful for any other type of item.</w:t>
      </w:r>
    </w:p>
    <w:p w14:paraId="327A70A2" w14:textId="432D4E76" w:rsidR="00586F30" w:rsidRDefault="00586F30" w:rsidP="00525AFD"/>
    <w:p w14:paraId="3C27EA65" w14:textId="386BA1E0" w:rsidR="00955EE5" w:rsidRDefault="00955EE5" w:rsidP="00525AFD">
      <w:r>
        <w:rPr>
          <w:noProof/>
        </w:rPr>
        <w:lastRenderedPageBreak/>
        <w:drawing>
          <wp:inline distT="0" distB="0" distL="0" distR="0" wp14:anchorId="396E83D8" wp14:editId="0CC8833B">
            <wp:extent cx="5605145" cy="2137410"/>
            <wp:effectExtent l="152400" t="152400" r="357505" b="35814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605145" cy="2137410"/>
                    </a:xfrm>
                    <a:prstGeom prst="rect">
                      <a:avLst/>
                    </a:prstGeom>
                    <a:ln>
                      <a:noFill/>
                    </a:ln>
                    <a:effectLst>
                      <a:outerShdw blurRad="292100" dist="139700" dir="2700000" algn="tl" rotWithShape="0">
                        <a:srgbClr val="333333">
                          <a:alpha val="65000"/>
                        </a:srgbClr>
                      </a:outerShdw>
                    </a:effectLst>
                  </pic:spPr>
                </pic:pic>
              </a:graphicData>
            </a:graphic>
          </wp:inline>
        </w:drawing>
      </w:r>
    </w:p>
    <w:p w14:paraId="388E0411" w14:textId="4AE9485A" w:rsidR="00892DF8" w:rsidRDefault="00955EE5" w:rsidP="00525AFD">
      <w:r>
        <w:t xml:space="preserve">Kanban layout options enable many different grids to be </w:t>
      </w:r>
      <w:r w:rsidR="00550C43">
        <w:t>displayed.</w:t>
      </w:r>
    </w:p>
    <w:p w14:paraId="5531F82A" w14:textId="72898F77" w:rsidR="00955EE5" w:rsidRDefault="00955EE5" w:rsidP="00525AFD">
      <w:r>
        <w:rPr>
          <w:noProof/>
        </w:rPr>
        <w:drawing>
          <wp:inline distT="0" distB="0" distL="0" distR="0" wp14:anchorId="6F50BFAB" wp14:editId="465BDB99">
            <wp:extent cx="1467518" cy="2626426"/>
            <wp:effectExtent l="152400" t="152400" r="361315" b="36449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469185" cy="2629409"/>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349B8352" wp14:editId="4D09A3C6">
            <wp:extent cx="1265114" cy="1712026"/>
            <wp:effectExtent l="152400" t="152400" r="354330" b="36449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267765" cy="1715614"/>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05DCCB9C" wp14:editId="027BC9A3">
            <wp:extent cx="1971040" cy="1591310"/>
            <wp:effectExtent l="152400" t="152400" r="353060" b="37084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971040" cy="159131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51C237" w14:textId="79B93C90" w:rsidR="00550C43" w:rsidRDefault="00550C43" w:rsidP="00525AFD">
      <w:r>
        <w:lastRenderedPageBreak/>
        <w:t>Cards can be dragged from one grid into another grid, and any Property that is determine by</w:t>
      </w:r>
      <w:r w:rsidR="00B7316D">
        <w:t xml:space="preserve"> </w:t>
      </w:r>
      <w:r>
        <w:t>the grid such as St</w:t>
      </w:r>
      <w:r w:rsidR="0010523F">
        <w:t>a</w:t>
      </w:r>
      <w:r>
        <w:t>ge or Owner, will be modified, provided the user has permission to change that property of the object.</w:t>
      </w:r>
    </w:p>
    <w:p w14:paraId="646054C1" w14:textId="222355E8" w:rsidR="00550C43" w:rsidRDefault="00550C43" w:rsidP="00525AFD"/>
    <w:p w14:paraId="7711427C" w14:textId="77777777" w:rsidR="0082348A" w:rsidRDefault="0082348A" w:rsidP="0082348A">
      <w:pPr>
        <w:pStyle w:val="Heading2"/>
      </w:pPr>
      <w:bookmarkStart w:id="75" w:name="_Toc34137371"/>
      <w:r>
        <w:t>Trends – Charts</w:t>
      </w:r>
      <w:bookmarkEnd w:id="75"/>
    </w:p>
    <w:p w14:paraId="6C308030" w14:textId="77777777" w:rsidR="0082348A" w:rsidRPr="00FE50DE" w:rsidRDefault="0082348A" w:rsidP="0082348A">
      <w:pPr>
        <w:pStyle w:val="ListParagraph"/>
        <w:numPr>
          <w:ilvl w:val="0"/>
          <w:numId w:val="10"/>
        </w:numPr>
        <w:rPr>
          <w:rFonts w:eastAsiaTheme="majorEastAsia"/>
        </w:rPr>
      </w:pPr>
      <w:r>
        <w:rPr>
          <w:rFonts w:eastAsiaTheme="majorEastAsia"/>
        </w:rPr>
        <w:t>Pie – Ability to control distance of labels</w:t>
      </w:r>
    </w:p>
    <w:p w14:paraId="6B409751" w14:textId="77777777" w:rsidR="003F695A" w:rsidRDefault="003F695A" w:rsidP="003F695A">
      <w:pPr>
        <w:pStyle w:val="Heading2"/>
      </w:pPr>
      <w:bookmarkStart w:id="76" w:name="_Toc34137372"/>
      <w:r>
        <w:t>Trends – Gantt</w:t>
      </w:r>
      <w:bookmarkEnd w:id="76"/>
    </w:p>
    <w:p w14:paraId="27F9EB86" w14:textId="77777777" w:rsidR="003F695A" w:rsidRDefault="003F695A" w:rsidP="003F695A">
      <w:r>
        <w:t xml:space="preserve">Updated visual style and handling of Task parent/children. </w:t>
      </w:r>
    </w:p>
    <w:p w14:paraId="39CD3924" w14:textId="77777777" w:rsidR="003F695A" w:rsidRDefault="003F695A" w:rsidP="003F695A">
      <w:r>
        <w:t>Bar colour:</w:t>
      </w:r>
    </w:p>
    <w:p w14:paraId="1115DC2B" w14:textId="77777777" w:rsidR="003F695A" w:rsidRDefault="003F695A" w:rsidP="003F695A">
      <w:pPr>
        <w:pStyle w:val="ListParagraph"/>
        <w:numPr>
          <w:ilvl w:val="0"/>
          <w:numId w:val="11"/>
        </w:numPr>
      </w:pPr>
      <w:r>
        <w:t>Grey – Not started</w:t>
      </w:r>
    </w:p>
    <w:p w14:paraId="0EAC190B" w14:textId="77777777" w:rsidR="003F695A" w:rsidRDefault="003F695A" w:rsidP="003F695A">
      <w:pPr>
        <w:pStyle w:val="ListParagraph"/>
        <w:numPr>
          <w:ilvl w:val="0"/>
          <w:numId w:val="11"/>
        </w:numPr>
      </w:pPr>
      <w:r>
        <w:t>Blue – In progress with centre fill to show % complete</w:t>
      </w:r>
    </w:p>
    <w:p w14:paraId="7B49700B" w14:textId="77777777" w:rsidR="003F695A" w:rsidRDefault="003F695A" w:rsidP="003F695A">
      <w:pPr>
        <w:pStyle w:val="ListParagraph"/>
        <w:numPr>
          <w:ilvl w:val="0"/>
          <w:numId w:val="11"/>
        </w:numPr>
      </w:pPr>
      <w:r>
        <w:t>Green – completed</w:t>
      </w:r>
    </w:p>
    <w:p w14:paraId="4B5C46EA" w14:textId="77777777" w:rsidR="003F695A" w:rsidRDefault="003F695A" w:rsidP="003F695A">
      <w:pPr>
        <w:pStyle w:val="ListParagraph"/>
        <w:numPr>
          <w:ilvl w:val="0"/>
          <w:numId w:val="11"/>
        </w:numPr>
      </w:pPr>
      <w:r>
        <w:t>Purple – any other state</w:t>
      </w:r>
    </w:p>
    <w:p w14:paraId="2E194EA8" w14:textId="77777777" w:rsidR="003F695A" w:rsidRDefault="003F695A" w:rsidP="003F695A">
      <w:pPr>
        <w:pStyle w:val="ListParagraph"/>
        <w:numPr>
          <w:ilvl w:val="0"/>
          <w:numId w:val="11"/>
        </w:numPr>
      </w:pPr>
      <w:r>
        <w:t>Top red line – running late or estimated to run late based on Due/End date</w:t>
      </w:r>
    </w:p>
    <w:p w14:paraId="1BEB6018" w14:textId="77777777" w:rsidR="003F695A" w:rsidRDefault="003F695A" w:rsidP="003F695A">
      <w:pPr>
        <w:pStyle w:val="ListParagraph"/>
        <w:numPr>
          <w:ilvl w:val="0"/>
          <w:numId w:val="11"/>
        </w:numPr>
      </w:pPr>
      <w:r>
        <w:t>Thin red to current date – late, since it is past the end date, but not set to completed</w:t>
      </w:r>
    </w:p>
    <w:p w14:paraId="2FD24320" w14:textId="77777777" w:rsidR="003F695A" w:rsidRDefault="003F695A" w:rsidP="003F695A">
      <w:r>
        <w:t>Due diamond icon:</w:t>
      </w:r>
    </w:p>
    <w:p w14:paraId="3065E443" w14:textId="77777777" w:rsidR="003F695A" w:rsidRDefault="003F695A" w:rsidP="003F695A">
      <w:pPr>
        <w:pStyle w:val="ListParagraph"/>
        <w:numPr>
          <w:ilvl w:val="0"/>
          <w:numId w:val="12"/>
        </w:numPr>
      </w:pPr>
      <w:r>
        <w:t>Blue with white filling – The Due date</w:t>
      </w:r>
    </w:p>
    <w:p w14:paraId="4FF2BCAD" w14:textId="77777777" w:rsidR="003F695A" w:rsidRDefault="003F695A" w:rsidP="003F695A">
      <w:pPr>
        <w:pStyle w:val="ListParagraph"/>
        <w:numPr>
          <w:ilvl w:val="0"/>
          <w:numId w:val="12"/>
        </w:numPr>
      </w:pPr>
      <w:r>
        <w:t>Blue and red with white filling – The Due date, but late or estimated late</w:t>
      </w:r>
    </w:p>
    <w:p w14:paraId="2E3D06A0" w14:textId="77777777" w:rsidR="003F695A" w:rsidRDefault="003F695A" w:rsidP="003F695A">
      <w:pPr>
        <w:pStyle w:val="ListParagraph"/>
        <w:numPr>
          <w:ilvl w:val="0"/>
          <w:numId w:val="12"/>
        </w:numPr>
      </w:pPr>
      <w:r>
        <w:t>Green filled with tick – completed</w:t>
      </w:r>
    </w:p>
    <w:p w14:paraId="7633F06E" w14:textId="77777777" w:rsidR="003F695A" w:rsidRDefault="003F695A" w:rsidP="003F695A">
      <w:pPr>
        <w:pStyle w:val="ListParagraph"/>
        <w:numPr>
          <w:ilvl w:val="0"/>
          <w:numId w:val="12"/>
        </w:numPr>
      </w:pPr>
      <w:r>
        <w:t>Green and red with red tick – completed late</w:t>
      </w:r>
    </w:p>
    <w:p w14:paraId="419B90AA" w14:textId="77777777" w:rsidR="003F695A" w:rsidRDefault="003F695A" w:rsidP="003F695A">
      <w:r w:rsidRPr="009A4AE2">
        <w:rPr>
          <w:noProof/>
          <w:lang w:eastAsia="en-GB"/>
        </w:rPr>
        <w:drawing>
          <wp:inline distT="0" distB="0" distL="0" distR="0" wp14:anchorId="60EF6E01" wp14:editId="5C5C02A4">
            <wp:extent cx="3200847" cy="2772162"/>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200847" cy="2772162"/>
                    </a:xfrm>
                    <a:prstGeom prst="rect">
                      <a:avLst/>
                    </a:prstGeom>
                  </pic:spPr>
                </pic:pic>
              </a:graphicData>
            </a:graphic>
          </wp:inline>
        </w:drawing>
      </w:r>
    </w:p>
    <w:p w14:paraId="0809A865" w14:textId="77777777" w:rsidR="003F695A" w:rsidRDefault="003F695A" w:rsidP="003F695A">
      <w:r>
        <w:t>When Tasks with children are expanded lines are drawn to show which child tasks belong to the expanded Parent Task.</w:t>
      </w:r>
    </w:p>
    <w:p w14:paraId="758DEDF9" w14:textId="77777777" w:rsidR="003F695A" w:rsidRDefault="003F695A" w:rsidP="003F695A">
      <w:r>
        <w:lastRenderedPageBreak/>
        <w:t>Performance improvement if ONLY displaying Gantt.</w:t>
      </w:r>
    </w:p>
    <w:p w14:paraId="633A875E" w14:textId="61F7CCE7" w:rsidR="00EB3561" w:rsidRDefault="00EB3561" w:rsidP="00EB3561">
      <w:pPr>
        <w:pStyle w:val="Heading2"/>
      </w:pPr>
      <w:bookmarkStart w:id="77" w:name="_Toc34137373"/>
      <w:r>
        <w:t>Gantt baseline</w:t>
      </w:r>
      <w:bookmarkEnd w:id="77"/>
    </w:p>
    <w:p w14:paraId="12E430E0" w14:textId="3B94A188" w:rsidR="00EB3561" w:rsidRDefault="00EB3561" w:rsidP="00EB3561">
      <w:r>
        <w:t>Ability to set a Baseline for Start/Due/Planned End dates. Each Object only has ONE baseline and it can be baselined multiple time</w:t>
      </w:r>
      <w:r w:rsidR="000F2A83">
        <w:t>s</w:t>
      </w:r>
      <w:r>
        <w:t xml:space="preserve">, </w:t>
      </w:r>
      <w:r w:rsidR="000F2A83">
        <w:t xml:space="preserve">overriding </w:t>
      </w:r>
      <w:r>
        <w:t xml:space="preserve">the stored baseline. To Baseline an Object and ALL descendant tasks use the Baseline Dates action button in a </w:t>
      </w:r>
      <w:r w:rsidR="00CE2DA3">
        <w:t>T</w:t>
      </w:r>
      <w:r>
        <w:t>rends.</w:t>
      </w:r>
    </w:p>
    <w:p w14:paraId="0910B598" w14:textId="489C9DC2" w:rsidR="00EB3561" w:rsidRDefault="00EB3561" w:rsidP="00EB3561"/>
    <w:p w14:paraId="3C0047B1" w14:textId="77777777" w:rsidR="00EB3561" w:rsidRDefault="00EB3561" w:rsidP="00EB3561">
      <w:r>
        <w:t>To view the Baseline on a Gantt either:</w:t>
      </w:r>
    </w:p>
    <w:p w14:paraId="3EF83B7F" w14:textId="77777777" w:rsidR="00EB3561" w:rsidRDefault="00EB3561" w:rsidP="00EB3561">
      <w:pPr>
        <w:pStyle w:val="ListParagraph"/>
        <w:numPr>
          <w:ilvl w:val="0"/>
          <w:numId w:val="20"/>
        </w:numPr>
      </w:pPr>
      <w:r>
        <w:t xml:space="preserve">turn it on via the Series in the Trends designer, or </w:t>
      </w:r>
    </w:p>
    <w:p w14:paraId="3B5D04AD" w14:textId="50224B17" w:rsidR="00EB3561" w:rsidRDefault="00EB3561" w:rsidP="00E4566E">
      <w:pPr>
        <w:pStyle w:val="ListParagraph"/>
        <w:numPr>
          <w:ilvl w:val="0"/>
          <w:numId w:val="20"/>
        </w:numPr>
      </w:pPr>
      <w:r>
        <w:t>in the Dimension Picker under Report Controls, add the Gantt Baseline option to the Slicer area of the Trends. This allow an end user to turn it off/on</w:t>
      </w:r>
      <w:r w:rsidR="00FE538A">
        <w:t>.</w:t>
      </w:r>
    </w:p>
    <w:p w14:paraId="3AB4E406" w14:textId="658DE406" w:rsidR="00EB3561" w:rsidRDefault="00EB3561" w:rsidP="00EB3561"/>
    <w:p w14:paraId="0F71AE79" w14:textId="7326E35E" w:rsidR="00EB3561" w:rsidRDefault="00EB3561" w:rsidP="00EB3561">
      <w:r>
        <w:t xml:space="preserve">The Baseline is show under the current active bar as a </w:t>
      </w:r>
      <w:r w:rsidR="004D1722">
        <w:t xml:space="preserve">slightly transparent </w:t>
      </w:r>
      <w:r>
        <w:t>dark bar which has its own tooltip for further info:</w:t>
      </w:r>
      <w:r>
        <w:br/>
      </w:r>
      <w:r w:rsidRPr="00EB3561">
        <w:rPr>
          <w:noProof/>
        </w:rPr>
        <w:drawing>
          <wp:inline distT="0" distB="0" distL="0" distR="0" wp14:anchorId="64558717" wp14:editId="2F134A32">
            <wp:extent cx="5608955" cy="1294765"/>
            <wp:effectExtent l="0" t="0" r="0" b="63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608955" cy="1294765"/>
                    </a:xfrm>
                    <a:prstGeom prst="rect">
                      <a:avLst/>
                    </a:prstGeom>
                  </pic:spPr>
                </pic:pic>
              </a:graphicData>
            </a:graphic>
          </wp:inline>
        </w:drawing>
      </w:r>
    </w:p>
    <w:p w14:paraId="03A752B3" w14:textId="1D496EC8" w:rsidR="00EB3561" w:rsidRDefault="00EB3561" w:rsidP="00EB3561">
      <w:pPr>
        <w:pStyle w:val="Heading2"/>
      </w:pPr>
      <w:bookmarkStart w:id="78" w:name="_Toc34137374"/>
      <w:r>
        <w:t>Gantt History</w:t>
      </w:r>
      <w:bookmarkEnd w:id="78"/>
    </w:p>
    <w:p w14:paraId="451C4544" w14:textId="737860DB" w:rsidR="00EB3561" w:rsidRDefault="00EB3561" w:rsidP="00EB3561">
      <w:r>
        <w:t>Ability to view what the Gantt would have looked like at a specific date e.g.</w:t>
      </w:r>
      <w:r w:rsidR="006454A1">
        <w:t xml:space="preserve"> </w:t>
      </w:r>
      <w:r>
        <w:t>if I was looking at the plan at the beginning of Last week, how does it compare to the current plan.</w:t>
      </w:r>
    </w:p>
    <w:p w14:paraId="0A178D61" w14:textId="77777777" w:rsidR="00EB3561" w:rsidRDefault="00EB3561" w:rsidP="00EB3561"/>
    <w:p w14:paraId="787BF38E" w14:textId="6C28B402" w:rsidR="00EB3561" w:rsidRDefault="00EB3561" w:rsidP="00EB3561">
      <w:r>
        <w:t>To view the historic view on the Gantt:</w:t>
      </w:r>
    </w:p>
    <w:p w14:paraId="7737BDD0" w14:textId="4EA7995B" w:rsidR="00EB3561" w:rsidRDefault="00EB3561" w:rsidP="00EB3561">
      <w:pPr>
        <w:pStyle w:val="ListParagraph"/>
        <w:numPr>
          <w:ilvl w:val="0"/>
          <w:numId w:val="20"/>
        </w:numPr>
      </w:pPr>
      <w:r>
        <w:t>in the Dimension Picker under Report Controls, add the Gantt History option to the Slicer area of the Trends. This allow an end user to choose a single date to view the plan</w:t>
      </w:r>
      <w:r w:rsidR="00FE538A">
        <w:t>.</w:t>
      </w:r>
    </w:p>
    <w:p w14:paraId="3079C435" w14:textId="77777777" w:rsidR="00EB3561" w:rsidRDefault="00EB3561" w:rsidP="00EB3561"/>
    <w:p w14:paraId="0735B121" w14:textId="77777777" w:rsidR="00BE541C" w:rsidRDefault="00BE541C">
      <w:r>
        <w:br w:type="page"/>
      </w:r>
    </w:p>
    <w:p w14:paraId="515AE1F2" w14:textId="02941D53" w:rsidR="00EB3561" w:rsidRDefault="00EB3561" w:rsidP="00EB3561">
      <w:r>
        <w:lastRenderedPageBreak/>
        <w:t>The history is show</w:t>
      </w:r>
      <w:r w:rsidR="00BE541C">
        <w:t>n</w:t>
      </w:r>
      <w:r>
        <w:t xml:space="preserve"> under the current active bar as a </w:t>
      </w:r>
      <w:r w:rsidR="004D1722">
        <w:t xml:space="preserve">slightly transparent </w:t>
      </w:r>
      <w:r>
        <w:t>orange</w:t>
      </w:r>
      <w:r w:rsidR="004D1722">
        <w:t xml:space="preserve"> </w:t>
      </w:r>
      <w:r>
        <w:t>bar which has its own tooltip for further info:</w:t>
      </w:r>
    </w:p>
    <w:p w14:paraId="4A68F19B" w14:textId="54F4E0A4" w:rsidR="00EB3561" w:rsidRDefault="00EB3561" w:rsidP="00EB3561">
      <w:r>
        <w:br/>
      </w:r>
      <w:r w:rsidRPr="00EB3561">
        <w:rPr>
          <w:noProof/>
        </w:rPr>
        <w:drawing>
          <wp:inline distT="0" distB="0" distL="0" distR="0" wp14:anchorId="360FAB20" wp14:editId="45D9F0BA">
            <wp:extent cx="5608955" cy="147193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608955" cy="1471930"/>
                    </a:xfrm>
                    <a:prstGeom prst="rect">
                      <a:avLst/>
                    </a:prstGeom>
                  </pic:spPr>
                </pic:pic>
              </a:graphicData>
            </a:graphic>
          </wp:inline>
        </w:drawing>
      </w:r>
    </w:p>
    <w:p w14:paraId="77E14784" w14:textId="77777777" w:rsidR="00EB3561" w:rsidRPr="00EB3561" w:rsidRDefault="00EB3561"/>
    <w:p w14:paraId="0E32D16C" w14:textId="77777777" w:rsidR="00EB3561" w:rsidRDefault="00EB3561" w:rsidP="00525AFD"/>
    <w:p w14:paraId="09BB4D4F" w14:textId="589E7019" w:rsidR="007B468D" w:rsidRDefault="007B468D" w:rsidP="007B468D">
      <w:pPr>
        <w:pStyle w:val="Heading2"/>
      </w:pPr>
      <w:bookmarkStart w:id="79" w:name="_Toc34137375"/>
      <w:r>
        <w:t>Trends - Widget Title Menu</w:t>
      </w:r>
      <w:bookmarkEnd w:id="79"/>
    </w:p>
    <w:p w14:paraId="113E8796" w14:textId="5EA0AEF2" w:rsidR="00586F30" w:rsidRDefault="00D84B4F" w:rsidP="003F695A">
      <w:pPr>
        <w:pStyle w:val="Heading2"/>
      </w:pPr>
      <w:bookmarkStart w:id="80" w:name="_Toc34137376"/>
      <w:r>
        <w:t>Property Picker</w:t>
      </w:r>
      <w:r w:rsidR="007B468D">
        <w:t xml:space="preserve"> – Dimension Panel</w:t>
      </w:r>
      <w:bookmarkEnd w:id="80"/>
    </w:p>
    <w:p w14:paraId="3C4E2C77" w14:textId="5005B027" w:rsidR="00D84B4F" w:rsidRDefault="007B468D" w:rsidP="00525AFD">
      <w:r>
        <w:t xml:space="preserve">The Property Picker also known as the Dimension Panel is now available as a Widget Title menu or icon item.  </w:t>
      </w:r>
      <w:r w:rsidR="001F5695">
        <w:t xml:space="preserve">It now </w:t>
      </w:r>
      <w:r w:rsidR="00D84B4F">
        <w:t>searches any part of the property name, no need to prefix with “*”</w:t>
      </w:r>
      <w:r w:rsidR="00C85FFE">
        <w:t>,</w:t>
      </w:r>
      <w:r w:rsidR="00D84B4F">
        <w:t xml:space="preserve"> and auto expands the root elements on search.</w:t>
      </w:r>
    </w:p>
    <w:p w14:paraId="203E87AB" w14:textId="1F7E675C" w:rsidR="00586F30" w:rsidRDefault="007B468D" w:rsidP="003F695A">
      <w:pPr>
        <w:pStyle w:val="Heading2"/>
      </w:pPr>
      <w:bookmarkStart w:id="81" w:name="_Toc34137377"/>
      <w:r>
        <w:t>Search and Add</w:t>
      </w:r>
      <w:bookmarkEnd w:id="81"/>
    </w:p>
    <w:p w14:paraId="4F4FFCBA" w14:textId="0FA50D26" w:rsidR="007B468D" w:rsidRPr="007B468D" w:rsidRDefault="00B5616F" w:rsidP="007B468D">
      <w:r>
        <w:t xml:space="preserve">Trends </w:t>
      </w:r>
      <w:r w:rsidR="007B468D">
        <w:t>Table can now have items added to it within Enterprise.   The report definition can be Saved by suitably permissioned users.</w:t>
      </w:r>
    </w:p>
    <w:p w14:paraId="7E879F06" w14:textId="1EB334C6" w:rsidR="00BD327F" w:rsidRDefault="007B468D" w:rsidP="00BD327F">
      <w:r>
        <w:rPr>
          <w:noProof/>
        </w:rPr>
        <w:drawing>
          <wp:inline distT="0" distB="0" distL="0" distR="0" wp14:anchorId="5BFC45E0" wp14:editId="678782FA">
            <wp:extent cx="5608955" cy="3067685"/>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608955" cy="3067685"/>
                    </a:xfrm>
                    <a:prstGeom prst="rect">
                      <a:avLst/>
                    </a:prstGeom>
                  </pic:spPr>
                </pic:pic>
              </a:graphicData>
            </a:graphic>
          </wp:inline>
        </w:drawing>
      </w:r>
    </w:p>
    <w:p w14:paraId="6DAB50AE" w14:textId="20FCA9BD" w:rsidR="007B468D" w:rsidRDefault="007B468D"/>
    <w:p w14:paraId="5C7B7C95" w14:textId="77777777" w:rsidR="003F695A" w:rsidRDefault="003F695A" w:rsidP="003F695A">
      <w:pPr>
        <w:pStyle w:val="Heading2"/>
      </w:pPr>
      <w:bookmarkStart w:id="82" w:name="_Toc34137378"/>
      <w:r>
        <w:lastRenderedPageBreak/>
        <w:t>Sunburst</w:t>
      </w:r>
      <w:bookmarkEnd w:id="82"/>
    </w:p>
    <w:p w14:paraId="0867400A" w14:textId="77777777" w:rsidR="003F695A" w:rsidRDefault="003F695A" w:rsidP="003F695A">
      <w:r>
        <w:t>Ability to set the label to any property of an OM.</w:t>
      </w:r>
    </w:p>
    <w:p w14:paraId="7C108649" w14:textId="65387CB9" w:rsidR="003F695A" w:rsidRDefault="003F695A" w:rsidP="003F695A">
      <w:r>
        <w:t xml:space="preserve">When displaying </w:t>
      </w:r>
      <w:proofErr w:type="gramStart"/>
      <w:r>
        <w:t>a large number of</w:t>
      </w:r>
      <w:proofErr w:type="gramEnd"/>
      <w:r>
        <w:t xml:space="preserve"> segments at level 1,</w:t>
      </w:r>
      <w:r w:rsidR="00BB0FED">
        <w:t xml:space="preserve"> the</w:t>
      </w:r>
      <w:r>
        <w:t xml:space="preserve"> border is removed so you can actually see the colour, not just the white border.</w:t>
      </w:r>
    </w:p>
    <w:p w14:paraId="64FA356E" w14:textId="77777777" w:rsidR="003F695A" w:rsidRDefault="003F695A"/>
    <w:p w14:paraId="33EC9860" w14:textId="02DCDA32" w:rsidR="00BD327F" w:rsidRDefault="00BD327F" w:rsidP="00BD327F">
      <w:pPr>
        <w:pStyle w:val="Heading2"/>
      </w:pPr>
      <w:bookmarkStart w:id="83" w:name="_Toc34137379"/>
      <w:r>
        <w:t>Measures</w:t>
      </w:r>
      <w:bookmarkEnd w:id="83"/>
    </w:p>
    <w:p w14:paraId="169E63A2" w14:textId="774E348B" w:rsidR="00BD327F" w:rsidRDefault="00BD327F" w:rsidP="00BD327F">
      <w:r>
        <w:t xml:space="preserve">FINANCE </w:t>
      </w:r>
    </w:p>
    <w:p w14:paraId="5560FFA3" w14:textId="7CCED9E0" w:rsidR="00BD327F" w:rsidRDefault="00BD327F" w:rsidP="00BD327F">
      <w:r>
        <w:t xml:space="preserve">Option to use “0” </w:t>
      </w:r>
      <w:r w:rsidR="00892DF8">
        <w:t xml:space="preserve">as default </w:t>
      </w:r>
      <w:r>
        <w:t xml:space="preserve">for </w:t>
      </w:r>
      <w:r w:rsidR="00892DF8">
        <w:t xml:space="preserve">all </w:t>
      </w:r>
      <w:r>
        <w:t xml:space="preserve">periods without values. These zero values will be aggregated as though </w:t>
      </w:r>
      <w:r w:rsidR="005825E2">
        <w:t>they were</w:t>
      </w:r>
      <w:r>
        <w:t xml:space="preserve"> entered by a user. Useful for cost measures</w:t>
      </w:r>
      <w:r w:rsidR="00892DF8">
        <w:t>, zero based budgeting, and ‘null’ import situations</w:t>
      </w:r>
      <w:r>
        <w:t>.</w:t>
      </w:r>
    </w:p>
    <w:p w14:paraId="182B4EA9" w14:textId="77777777" w:rsidR="00565CA0" w:rsidRPr="00FE50DE" w:rsidRDefault="00565CA0" w:rsidP="00BD327F"/>
    <w:p w14:paraId="0BC768F9" w14:textId="77777777" w:rsidR="00BD327F" w:rsidRDefault="00BD327F" w:rsidP="00856618">
      <w:pPr>
        <w:pStyle w:val="Heading2"/>
      </w:pPr>
      <w:bookmarkStart w:id="84" w:name="_Toc34137380"/>
      <w:r>
        <w:t>New options for Derived Measures:</w:t>
      </w:r>
      <w:bookmarkEnd w:id="84"/>
    </w:p>
    <w:p w14:paraId="7C12CFC0" w14:textId="26897018" w:rsidR="00BD327F" w:rsidRPr="00B27086" w:rsidRDefault="00BD327F" w:rsidP="00BD327F">
      <w:bookmarkStart w:id="85" w:name="_Toc34137381"/>
      <w:r w:rsidRPr="00856618">
        <w:rPr>
          <w:rStyle w:val="Heading3Char"/>
          <w:rFonts w:eastAsiaTheme="minorHAnsi"/>
        </w:rPr>
        <w:t>Remaining</w:t>
      </w:r>
      <w:bookmarkEnd w:id="85"/>
      <w:r>
        <w:t xml:space="preserve"> – </w:t>
      </w:r>
      <w:r w:rsidRPr="00B27086">
        <w:t xml:space="preserve">Sums the values from the source Measure(s) from the period to the Model End Date/source measure end date. Useful to show remaining cost/time for a Project. Once the Period End Date has past the period will no longer be updated, </w:t>
      </w:r>
      <w:r w:rsidR="006F1D00" w:rsidRPr="00B27086">
        <w:t xml:space="preserve">thus </w:t>
      </w:r>
      <w:r w:rsidRPr="00B27086">
        <w:t xml:space="preserve">locking the value. This then provides the historic estimate of remaining. </w:t>
      </w:r>
      <w:r w:rsidR="00B27086">
        <w:t>It w</w:t>
      </w:r>
      <w:r w:rsidRPr="00B27086">
        <w:t xml:space="preserve">ill read the source Measures’ Forecast values if available, otherwise </w:t>
      </w:r>
      <w:r w:rsidR="0002527D">
        <w:t xml:space="preserve">it </w:t>
      </w:r>
      <w:r w:rsidRPr="00B27086">
        <w:t>takes the Target (PLAN1) value.</w:t>
      </w:r>
    </w:p>
    <w:p w14:paraId="78B8FAE6" w14:textId="019E1D2B" w:rsidR="00BD327F" w:rsidRDefault="00BD327F" w:rsidP="00BD327F">
      <w:bookmarkStart w:id="86" w:name="_Toc34137382"/>
      <w:r w:rsidRPr="00856618">
        <w:rPr>
          <w:rStyle w:val="Heading3Char"/>
          <w:rFonts w:eastAsiaTheme="minorHAnsi"/>
        </w:rPr>
        <w:t>Remaining FYE</w:t>
      </w:r>
      <w:bookmarkEnd w:id="86"/>
      <w:r>
        <w:t xml:space="preserve"> – Sums the values from the source Measure(s) from the period to the Financial Year End. Useful to show remaining cost/time for a Project. Once the Period End Date has past the period will no longer be update</w:t>
      </w:r>
      <w:r w:rsidR="005E78EE">
        <w:t>d</w:t>
      </w:r>
      <w:r>
        <w:t>,</w:t>
      </w:r>
      <w:r w:rsidR="005E78EE">
        <w:t xml:space="preserve"> thus</w:t>
      </w:r>
      <w:r>
        <w:t xml:space="preserve"> locking the value. This then provides the historic estimate of remaining.</w:t>
      </w:r>
      <w:r w:rsidR="00B27086">
        <w:t xml:space="preserve">  It w</w:t>
      </w:r>
      <w:r>
        <w:t xml:space="preserve">ill read the source Measures’ Forecast values if available, otherwise </w:t>
      </w:r>
      <w:r w:rsidR="005E78EE">
        <w:t xml:space="preserve">it </w:t>
      </w:r>
      <w:r>
        <w:t>takes the Target (PLAN1) value.</w:t>
      </w:r>
    </w:p>
    <w:p w14:paraId="23427D08" w14:textId="77777777" w:rsidR="00565CA0" w:rsidRDefault="00565CA0" w:rsidP="00565CA0">
      <w:bookmarkStart w:id="87" w:name="_Toc34137383"/>
      <w:r>
        <w:rPr>
          <w:rStyle w:val="Heading3Char"/>
          <w:rFonts w:eastAsiaTheme="minorHAnsi"/>
        </w:rPr>
        <w:t>Wildcard</w:t>
      </w:r>
      <w:bookmarkEnd w:id="87"/>
      <w:r>
        <w:t xml:space="preserve"> – Derived Measures using sum/average can use a WILDCARD to match other Measures in the same Object and use them as its donor. Automatically picks up new measures.</w:t>
      </w:r>
    </w:p>
    <w:p w14:paraId="6B7E3706" w14:textId="77777777" w:rsidR="00BD327F" w:rsidRDefault="00BD327F" w:rsidP="00BD327F"/>
    <w:p w14:paraId="6411C98E" w14:textId="77777777" w:rsidR="00BD327F" w:rsidRDefault="00BD327F" w:rsidP="00BD327F"/>
    <w:p w14:paraId="31ED3376" w14:textId="78221E16" w:rsidR="00BD327F" w:rsidRDefault="00BD327F" w:rsidP="001E3E26">
      <w:pPr>
        <w:pStyle w:val="Heading2"/>
      </w:pPr>
      <w:bookmarkStart w:id="88" w:name="_Toc34137384"/>
      <w:r>
        <w:t>Series</w:t>
      </w:r>
      <w:bookmarkEnd w:id="88"/>
    </w:p>
    <w:p w14:paraId="73DBFBEC" w14:textId="29D1A2EF" w:rsidR="00BD327F" w:rsidRDefault="00BD327F" w:rsidP="00BD327F">
      <w:bookmarkStart w:id="89" w:name="_Toc34137385"/>
      <w:r w:rsidRPr="00856618">
        <w:rPr>
          <w:rStyle w:val="Heading3Char"/>
          <w:rFonts w:eastAsiaTheme="minorHAnsi"/>
        </w:rPr>
        <w:t>Forecast Series</w:t>
      </w:r>
      <w:bookmarkEnd w:id="89"/>
      <w:r>
        <w:t xml:space="preserve"> </w:t>
      </w:r>
      <w:r w:rsidR="008B7323">
        <w:t xml:space="preserve">– </w:t>
      </w:r>
      <w:r>
        <w:t xml:space="preserve">now is overridden with the ACTUAL value once the Period End Date has </w:t>
      </w:r>
      <w:r w:rsidR="00945A33">
        <w:t>passed</w:t>
      </w:r>
      <w:r>
        <w:t>. To activate this, rename a Series in Administrator as Forecast (even if already called Forecast).</w:t>
      </w:r>
    </w:p>
    <w:p w14:paraId="595C8691" w14:textId="77777777" w:rsidR="00BD327F" w:rsidRDefault="00BD327F" w:rsidP="00BD327F"/>
    <w:p w14:paraId="4DA35000" w14:textId="61454760" w:rsidR="00BD327F" w:rsidRDefault="00BD327F" w:rsidP="00856618">
      <w:pPr>
        <w:pStyle w:val="Heading2"/>
      </w:pPr>
      <w:bookmarkStart w:id="90" w:name="_Toc34137386"/>
      <w:r>
        <w:t>B</w:t>
      </w:r>
      <w:r w:rsidR="00892DF8">
        <w:t>aseline</w:t>
      </w:r>
      <w:bookmarkEnd w:id="90"/>
    </w:p>
    <w:p w14:paraId="2F27B411" w14:textId="639F0018" w:rsidR="00F93C08" w:rsidRDefault="00BD327F" w:rsidP="00F93C08">
      <w:bookmarkStart w:id="91" w:name="_Toc34137387"/>
      <w:r w:rsidRPr="008B7323">
        <w:rPr>
          <w:rStyle w:val="Heading3Char"/>
          <w:rFonts w:eastAsiaTheme="minorHAnsi"/>
        </w:rPr>
        <w:t>Baseline Series</w:t>
      </w:r>
      <w:bookmarkEnd w:id="91"/>
      <w:r>
        <w:t xml:space="preserve"> – Series used to hold a copy of the Forecast. Use with the Action button in Trends to copy the Forecast series period values into the baseline series period values. The values are stored at that level and are not aggregate</w:t>
      </w:r>
      <w:r w:rsidR="00C16A0E">
        <w:t>d</w:t>
      </w:r>
      <w:r>
        <w:t xml:space="preserve"> from children. This then acts as a baseline for the Measure to be able to compare current values with the historic estimates.</w:t>
      </w:r>
      <w:r w:rsidR="00565CA0">
        <w:t xml:space="preserve"> If there are no Forecast </w:t>
      </w:r>
      <w:r w:rsidR="00565CA0">
        <w:lastRenderedPageBreak/>
        <w:t>values, the Target series is used.</w:t>
      </w:r>
      <w:r w:rsidR="00F93C08">
        <w:t xml:space="preserve"> To activate this, rename a Series in Administrator as Baseline (even if already called Baseline).</w:t>
      </w:r>
    </w:p>
    <w:p w14:paraId="4DF826E2" w14:textId="77777777" w:rsidR="00BD327F" w:rsidRDefault="00BD327F" w:rsidP="00BD327F"/>
    <w:p w14:paraId="2FFAE2F1" w14:textId="6FC6FF28" w:rsidR="00BD327F" w:rsidRDefault="00BD327F" w:rsidP="001624A8">
      <w:pPr>
        <w:pStyle w:val="Heading2"/>
      </w:pPr>
      <w:bookmarkStart w:id="92" w:name="_Toc34137388"/>
      <w:r>
        <w:t>Resources (App-in for InPhase)</w:t>
      </w:r>
      <w:bookmarkEnd w:id="92"/>
    </w:p>
    <w:p w14:paraId="46E0F464" w14:textId="77777777" w:rsidR="00BD327F" w:rsidRDefault="00BD327F" w:rsidP="00BD327F">
      <w:r>
        <w:t>Resources allow the tracking of time and cost of three different types of resource:</w:t>
      </w:r>
    </w:p>
    <w:p w14:paraId="3F0C8D0D" w14:textId="77777777" w:rsidR="00BD327F" w:rsidRDefault="00BD327F" w:rsidP="000A4D6F">
      <w:pPr>
        <w:pStyle w:val="ListParagraph"/>
        <w:numPr>
          <w:ilvl w:val="0"/>
          <w:numId w:val="7"/>
        </w:numPr>
      </w:pPr>
      <w:r>
        <w:t>People – Track the time spent per person per day. Each person has a Cost Per Hour which is used to calculate the cost per day and cost per month.</w:t>
      </w:r>
    </w:p>
    <w:p w14:paraId="5F8BF4B4" w14:textId="77777777" w:rsidR="00BD327F" w:rsidRDefault="00BD327F" w:rsidP="000A4D6F">
      <w:pPr>
        <w:pStyle w:val="ListParagraph"/>
        <w:numPr>
          <w:ilvl w:val="0"/>
          <w:numId w:val="7"/>
        </w:numPr>
      </w:pPr>
      <w:r>
        <w:t>Asset – Track the time using an Asset (Meeting Room, Vehicles, Projector, Digger etc). Each Asset has a Cost Per Hour which is used to calculate the cost per day and cost per month.</w:t>
      </w:r>
    </w:p>
    <w:p w14:paraId="17377416" w14:textId="493A1639" w:rsidR="00BD327F" w:rsidRDefault="00BD327F" w:rsidP="000A4D6F">
      <w:pPr>
        <w:pStyle w:val="ListParagraph"/>
        <w:numPr>
          <w:ilvl w:val="0"/>
          <w:numId w:val="7"/>
        </w:numPr>
      </w:pPr>
      <w:r>
        <w:t xml:space="preserve">Expense – Track direct costs per Month of any other expenditure </w:t>
      </w:r>
      <w:r w:rsidR="00116955">
        <w:t xml:space="preserve">– </w:t>
      </w:r>
      <w:r>
        <w:t>e.g. contractors, travel costs, purchases etc</w:t>
      </w:r>
    </w:p>
    <w:p w14:paraId="456D298A" w14:textId="77777777" w:rsidR="00BD327F" w:rsidRDefault="00BD327F" w:rsidP="00BD327F"/>
    <w:p w14:paraId="07DF59CB" w14:textId="77777777" w:rsidR="00BD327F" w:rsidRDefault="00BD327F" w:rsidP="00BD327F">
      <w:r>
        <w:t xml:space="preserve">All object types support resourcing. </w:t>
      </w:r>
    </w:p>
    <w:p w14:paraId="1E847F3D" w14:textId="77777777" w:rsidR="00BD327F" w:rsidRDefault="00BD327F" w:rsidP="00BD327F">
      <w:r>
        <w:t>Create your Tasks and assign the required resources. All resourced parents of the Tasks (including parent Tasks/Projects) will automatically have those resources added and will sum the Total for each resource. This allows a high-level view of the costs (money and time) with the ability to drill down.</w:t>
      </w:r>
    </w:p>
    <w:p w14:paraId="5C120D5E" w14:textId="77777777" w:rsidR="00BD327F" w:rsidRDefault="00BD327F" w:rsidP="00BD327F"/>
    <w:p w14:paraId="3B97B08E" w14:textId="77777777" w:rsidR="00BD327F" w:rsidRDefault="00BD327F" w:rsidP="00BD327F">
      <w:r>
        <w:t xml:space="preserve">Baseline Series – (See Series) </w:t>
      </w:r>
    </w:p>
    <w:p w14:paraId="455D1685" w14:textId="77777777" w:rsidR="00BD327F" w:rsidRDefault="00BD327F" w:rsidP="00BD327F"/>
    <w:p w14:paraId="5E478841" w14:textId="5AC72B53" w:rsidR="003E46B2" w:rsidRPr="003E46B2" w:rsidRDefault="00BD327F" w:rsidP="00F93988">
      <w:pPr>
        <w:pStyle w:val="Heading2"/>
      </w:pPr>
      <w:bookmarkStart w:id="93" w:name="_Toc530387972"/>
      <w:bookmarkStart w:id="94" w:name="_Toc34137389"/>
      <w:r>
        <w:t>Criteria</w:t>
      </w:r>
      <w:bookmarkEnd w:id="93"/>
      <w:bookmarkEnd w:id="94"/>
    </w:p>
    <w:p w14:paraId="3FB80884" w14:textId="77777777" w:rsidR="00BD327F" w:rsidRDefault="00BD327F" w:rsidP="00BD327F">
      <w:r>
        <w:t>New Criteria:</w:t>
      </w:r>
    </w:p>
    <w:p w14:paraId="122B98C8" w14:textId="5DB5A7BE" w:rsidR="00BD327F" w:rsidRDefault="00BD327F" w:rsidP="000A4D6F">
      <w:pPr>
        <w:pStyle w:val="ListParagraph"/>
        <w:numPr>
          <w:ilvl w:val="0"/>
          <w:numId w:val="8"/>
        </w:numPr>
      </w:pPr>
      <w:r>
        <w:t>All descendant tasks – all child tasks of the object and all their child tasks (recursive). Does</w:t>
      </w:r>
      <w:r w:rsidR="0097417E">
        <w:t xml:space="preserve"> not</w:t>
      </w:r>
      <w:r>
        <w:t xml:space="preserve"> look at any child Objects’ children.</w:t>
      </w:r>
    </w:p>
    <w:p w14:paraId="2D90E88E" w14:textId="3C2CF0AB" w:rsidR="00BD327F" w:rsidRDefault="00BD327F" w:rsidP="000A4D6F">
      <w:pPr>
        <w:pStyle w:val="ListParagraph"/>
        <w:numPr>
          <w:ilvl w:val="0"/>
          <w:numId w:val="8"/>
        </w:numPr>
      </w:pPr>
      <w:r>
        <w:t xml:space="preserve">All descendant leaf tasks – processes all Tasks below the object recursively and returns all Tasks with </w:t>
      </w:r>
      <w:r w:rsidR="0097417E">
        <w:t>no</w:t>
      </w:r>
      <w:r w:rsidR="001D1F27">
        <w:t xml:space="preserve"> </w:t>
      </w:r>
      <w:r>
        <w:t>children (</w:t>
      </w:r>
      <w:r w:rsidR="00DA773D">
        <w:t xml:space="preserve">i.e. the </w:t>
      </w:r>
      <w:r>
        <w:t>leaves).</w:t>
      </w:r>
    </w:p>
    <w:p w14:paraId="2B365665" w14:textId="77777777" w:rsidR="00BD327F" w:rsidRDefault="00BD327F" w:rsidP="00BD327F">
      <w:pPr>
        <w:pStyle w:val="ListParagraph"/>
      </w:pPr>
    </w:p>
    <w:p w14:paraId="5E9D2D1E" w14:textId="77777777" w:rsidR="00BD327F" w:rsidRDefault="00BD327F" w:rsidP="00BD327F"/>
    <w:p w14:paraId="4ED8BC3A" w14:textId="25BF3B9C" w:rsidR="00BD327F" w:rsidRDefault="00BD327F" w:rsidP="00BD327F">
      <w:r>
        <w:t>The global filters now respect the Object Type</w:t>
      </w:r>
      <w:r w:rsidR="001D7E3B">
        <w:t xml:space="preserve"> –</w:t>
      </w:r>
      <w:r>
        <w:t xml:space="preserve"> e.g. only run filter against Risk objects.</w:t>
      </w:r>
    </w:p>
    <w:p w14:paraId="6BB9DF39" w14:textId="77777777" w:rsidR="00BD327F" w:rsidRPr="00727513" w:rsidRDefault="00BD327F" w:rsidP="00BD327F">
      <w:r>
        <w:t>If using nested Parents Of/Children Of, these are retained when using linked frames to set the Object/Measure in focus.</w:t>
      </w:r>
    </w:p>
    <w:p w14:paraId="54B58BF6" w14:textId="77777777" w:rsidR="00BD327F" w:rsidRDefault="00BD327F" w:rsidP="00BD327F"/>
    <w:p w14:paraId="53C738C1" w14:textId="77777777" w:rsidR="00BD327F" w:rsidRDefault="00BD327F" w:rsidP="00BD327F"/>
    <w:p w14:paraId="67437D83" w14:textId="77777777" w:rsidR="00BD327F" w:rsidRPr="00E74B0C" w:rsidRDefault="00BD327F" w:rsidP="00BD327F">
      <w:pPr>
        <w:rPr>
          <w:color w:val="FF0000"/>
        </w:rPr>
      </w:pPr>
    </w:p>
    <w:p w14:paraId="2332F2E4" w14:textId="6A9522D9" w:rsidR="00BD327F" w:rsidRDefault="00BD327F" w:rsidP="00BD327F">
      <w:pPr>
        <w:pStyle w:val="Heading2"/>
      </w:pPr>
      <w:bookmarkStart w:id="95" w:name="_Toc530387982"/>
      <w:bookmarkStart w:id="96" w:name="_Toc34137390"/>
      <w:r>
        <w:lastRenderedPageBreak/>
        <w:t>Freeform</w:t>
      </w:r>
      <w:bookmarkEnd w:id="95"/>
      <w:bookmarkEnd w:id="96"/>
    </w:p>
    <w:p w14:paraId="7E505563" w14:textId="77777777" w:rsidR="00640673" w:rsidRPr="00AD672D" w:rsidRDefault="00640673" w:rsidP="00BD327F"/>
    <w:p w14:paraId="4296F224" w14:textId="77777777" w:rsidR="00BD327F" w:rsidRDefault="00BD327F" w:rsidP="00BD327F">
      <w:r>
        <w:t>Enhancements</w:t>
      </w:r>
    </w:p>
    <w:p w14:paraId="33D41909" w14:textId="77777777" w:rsidR="00BD327F" w:rsidRPr="00490D5F" w:rsidRDefault="00BD327F" w:rsidP="000A4D6F">
      <w:pPr>
        <w:pStyle w:val="ListParagraph"/>
        <w:numPr>
          <w:ilvl w:val="0"/>
          <w:numId w:val="16"/>
        </w:numPr>
        <w:rPr>
          <w:b/>
        </w:rPr>
      </w:pPr>
      <w:r w:rsidRPr="00490D5F">
        <w:rPr>
          <w:b/>
        </w:rPr>
        <w:t>New options on Hyperlinks:</w:t>
      </w:r>
    </w:p>
    <w:p w14:paraId="582CE543" w14:textId="1BEA50E7" w:rsidR="00640673" w:rsidRDefault="00640673" w:rsidP="000A4D6F">
      <w:pPr>
        <w:pStyle w:val="ListParagraph"/>
        <w:numPr>
          <w:ilvl w:val="1"/>
          <w:numId w:val="16"/>
        </w:numPr>
        <w:ind w:left="1560" w:hanging="480"/>
      </w:pPr>
      <w:r w:rsidRPr="00490D5F">
        <w:rPr>
          <w:b/>
          <w:noProof/>
          <w:lang w:eastAsia="en-GB"/>
        </w:rPr>
        <w:drawing>
          <wp:anchor distT="0" distB="0" distL="114300" distR="114300" simplePos="0" relativeHeight="251692032" behindDoc="0" locked="0" layoutInCell="1" allowOverlap="1" wp14:anchorId="140793D3" wp14:editId="4FAF01E1">
            <wp:simplePos x="0" y="0"/>
            <wp:positionH relativeFrom="page">
              <wp:align>center</wp:align>
            </wp:positionH>
            <wp:positionV relativeFrom="paragraph">
              <wp:posOffset>848995</wp:posOffset>
            </wp:positionV>
            <wp:extent cx="5608955" cy="1158875"/>
            <wp:effectExtent l="0" t="0" r="0" b="317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5608955" cy="1158875"/>
                    </a:xfrm>
                    <a:prstGeom prst="rect">
                      <a:avLst/>
                    </a:prstGeom>
                  </pic:spPr>
                </pic:pic>
              </a:graphicData>
            </a:graphic>
          </wp:anchor>
        </w:drawing>
      </w:r>
      <w:r w:rsidR="00BD327F" w:rsidRPr="00490D5F">
        <w:rPr>
          <w:b/>
        </w:rPr>
        <w:t>Open Search+</w:t>
      </w:r>
      <w:r w:rsidR="00BD327F">
        <w:t xml:space="preserve"> </w:t>
      </w:r>
      <w:r w:rsidR="00BD327F">
        <w:br/>
        <w:t xml:space="preserve">Opens the Search+ </w:t>
      </w:r>
      <w:r w:rsidR="00AC4644">
        <w:t>dialog with</w:t>
      </w:r>
      <w:r w:rsidR="00BD327F">
        <w:t xml:space="preserve"> the ability to select the object type filter, create a relation to the selected object to the Object In Focus (set with linked frames/Master View) and a frame to add the object to.</w:t>
      </w:r>
      <w:r w:rsidR="00BD327F">
        <w:br/>
      </w:r>
      <w:r w:rsidR="00BD327F">
        <w:br/>
      </w:r>
    </w:p>
    <w:p w14:paraId="3777E762" w14:textId="0DF47E2F" w:rsidR="00640673" w:rsidRDefault="00640673" w:rsidP="00640673"/>
    <w:p w14:paraId="779993E8" w14:textId="59CC2C62" w:rsidR="00640673" w:rsidRDefault="00640673" w:rsidP="00640673"/>
    <w:p w14:paraId="08CF843F" w14:textId="1C1113CB" w:rsidR="00640673" w:rsidRDefault="00640673" w:rsidP="00640673"/>
    <w:p w14:paraId="56312158" w14:textId="77777777" w:rsidR="00640673" w:rsidRDefault="00640673" w:rsidP="00856618"/>
    <w:p w14:paraId="75A37B90" w14:textId="589CF871" w:rsidR="00BD327F" w:rsidRDefault="00640673" w:rsidP="000A4D6F">
      <w:pPr>
        <w:pStyle w:val="ListParagraph"/>
        <w:numPr>
          <w:ilvl w:val="1"/>
          <w:numId w:val="16"/>
        </w:numPr>
      </w:pPr>
      <w:r w:rsidRPr="00490D5F">
        <w:rPr>
          <w:b/>
          <w:noProof/>
          <w:lang w:eastAsia="en-GB"/>
        </w:rPr>
        <w:drawing>
          <wp:anchor distT="0" distB="0" distL="114300" distR="114300" simplePos="0" relativeHeight="251693056" behindDoc="1" locked="0" layoutInCell="1" allowOverlap="1" wp14:anchorId="0B8387AA" wp14:editId="68D59AC2">
            <wp:simplePos x="0" y="0"/>
            <wp:positionH relativeFrom="column">
              <wp:posOffset>11430</wp:posOffset>
            </wp:positionH>
            <wp:positionV relativeFrom="paragraph">
              <wp:posOffset>685165</wp:posOffset>
            </wp:positionV>
            <wp:extent cx="5608955" cy="1059180"/>
            <wp:effectExtent l="0" t="0" r="0" b="762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5608955" cy="1059180"/>
                    </a:xfrm>
                    <a:prstGeom prst="rect">
                      <a:avLst/>
                    </a:prstGeom>
                  </pic:spPr>
                </pic:pic>
              </a:graphicData>
            </a:graphic>
          </wp:anchor>
        </w:drawing>
      </w:r>
      <w:r w:rsidR="00BD327F" w:rsidRPr="00490D5F">
        <w:rPr>
          <w:b/>
        </w:rPr>
        <w:t>Create Objective</w:t>
      </w:r>
      <w:r w:rsidR="00BD327F">
        <w:br/>
        <w:t xml:space="preserve">Now has an option to create a new object with a relationship to the Object </w:t>
      </w:r>
      <w:proofErr w:type="gramStart"/>
      <w:r w:rsidR="00BD327F">
        <w:t>In</w:t>
      </w:r>
      <w:proofErr w:type="gramEnd"/>
      <w:r w:rsidR="00BD327F">
        <w:t xml:space="preserve"> Focus (set with linked frames/Master View).</w:t>
      </w:r>
      <w:r w:rsidR="00BD327F">
        <w:br/>
      </w:r>
      <w:r w:rsidR="00BD327F">
        <w:br/>
      </w:r>
    </w:p>
    <w:p w14:paraId="1BC83548" w14:textId="390779F6" w:rsidR="00BD327F" w:rsidRDefault="00BD327F" w:rsidP="000A4D6F">
      <w:pPr>
        <w:pStyle w:val="ListParagraph"/>
        <w:numPr>
          <w:ilvl w:val="1"/>
          <w:numId w:val="16"/>
        </w:numPr>
      </w:pPr>
    </w:p>
    <w:p w14:paraId="6AB0C945" w14:textId="77777777" w:rsidR="00BD327F" w:rsidRDefault="00BD327F" w:rsidP="00BD327F"/>
    <w:p w14:paraId="1B264C29" w14:textId="77777777" w:rsidR="00BD327F" w:rsidRDefault="00BD327F" w:rsidP="00BD327F"/>
    <w:p w14:paraId="2744908C" w14:textId="77777777" w:rsidR="00BD327F" w:rsidRDefault="00BD327F" w:rsidP="00BD327F"/>
    <w:p w14:paraId="0C6A018F" w14:textId="77777777" w:rsidR="00BD327F" w:rsidRDefault="00BD327F" w:rsidP="00BD327F">
      <w:r>
        <w:t>TABLE REPORTS</w:t>
      </w:r>
    </w:p>
    <w:p w14:paraId="59CA955A" w14:textId="7666CD20" w:rsidR="00BD327F" w:rsidRDefault="00BD327F" w:rsidP="00BD327F">
      <w:pPr>
        <w:pStyle w:val="Heading2"/>
      </w:pPr>
      <w:bookmarkStart w:id="97" w:name="_Toc530387976"/>
      <w:bookmarkStart w:id="98" w:name="_Toc34137391"/>
      <w:r>
        <w:t>Trends</w:t>
      </w:r>
      <w:bookmarkEnd w:id="97"/>
      <w:bookmarkEnd w:id="98"/>
    </w:p>
    <w:p w14:paraId="4BD085B2" w14:textId="77777777" w:rsidR="00BD327F" w:rsidRDefault="00BD327F" w:rsidP="00BD327F">
      <w:r>
        <w:t>Enhancements</w:t>
      </w:r>
    </w:p>
    <w:p w14:paraId="19A5DC00" w14:textId="2BAA1D4C" w:rsidR="00BD327F" w:rsidRDefault="00BD327F" w:rsidP="000A4D6F">
      <w:pPr>
        <w:pStyle w:val="ListParagraph"/>
        <w:numPr>
          <w:ilvl w:val="0"/>
          <w:numId w:val="9"/>
        </w:numPr>
      </w:pPr>
      <w:r>
        <w:lastRenderedPageBreak/>
        <w:t>New text Slicers type</w:t>
      </w:r>
      <w:r w:rsidR="000F2C92">
        <w:t>:</w:t>
      </w:r>
      <w:r>
        <w:t xml:space="preserve"> wildcard filter</w:t>
      </w:r>
    </w:p>
    <w:p w14:paraId="0AF5B9C7" w14:textId="77777777" w:rsidR="00BD327F" w:rsidRDefault="00BD327F" w:rsidP="000A4D6F">
      <w:pPr>
        <w:pStyle w:val="ListParagraph"/>
        <w:numPr>
          <w:ilvl w:val="0"/>
          <w:numId w:val="9"/>
        </w:numPr>
      </w:pPr>
      <w:r>
        <w:t>Drop down slicer has text box to allow filtering of options</w:t>
      </w:r>
    </w:p>
    <w:p w14:paraId="0FE4CF9A" w14:textId="7E1B3917" w:rsidR="00BD327F" w:rsidRDefault="00BD327F" w:rsidP="000A4D6F">
      <w:pPr>
        <w:pStyle w:val="ListParagraph"/>
        <w:numPr>
          <w:ilvl w:val="0"/>
          <w:numId w:val="9"/>
        </w:numPr>
      </w:pPr>
      <w:r>
        <w:t>Application level Option to display time units as HOURS and MINUTES</w:t>
      </w:r>
      <w:r w:rsidR="001A5B7C">
        <w:t xml:space="preserve"> where the time is stored as hours (1.5 = 1 hour 30 minutes)</w:t>
      </w:r>
    </w:p>
    <w:p w14:paraId="756A26F5" w14:textId="3832B7FD" w:rsidR="001A5B7C" w:rsidRDefault="001A5B7C">
      <w:pPr>
        <w:pStyle w:val="ListParagraph"/>
        <w:numPr>
          <w:ilvl w:val="0"/>
          <w:numId w:val="9"/>
        </w:numPr>
      </w:pPr>
      <w:r>
        <w:t>Application level Option to display time units as HOURS, MINUTES and SECONDS where the time is stored as seconds (3662 = 1 hour 1 minute 2 seconds)</w:t>
      </w:r>
    </w:p>
    <w:p w14:paraId="57FD0549" w14:textId="77777777" w:rsidR="00BD327F" w:rsidRDefault="00BD327F" w:rsidP="000A4D6F">
      <w:pPr>
        <w:pStyle w:val="ListParagraph"/>
        <w:numPr>
          <w:ilvl w:val="0"/>
          <w:numId w:val="9"/>
        </w:numPr>
      </w:pPr>
      <w:r>
        <w:t>Group “header” can be at top or bottom of the group</w:t>
      </w:r>
    </w:p>
    <w:p w14:paraId="20C0A028" w14:textId="77777777" w:rsidR="00BD327F" w:rsidRDefault="00BD327F" w:rsidP="000A4D6F">
      <w:pPr>
        <w:pStyle w:val="ListParagraph"/>
        <w:numPr>
          <w:ilvl w:val="0"/>
          <w:numId w:val="9"/>
        </w:numPr>
      </w:pPr>
      <w:r>
        <w:t>Ability to Format specific Row Header/Contents</w:t>
      </w:r>
    </w:p>
    <w:p w14:paraId="18CCE1D2" w14:textId="77777777" w:rsidR="00BD327F" w:rsidRDefault="00BD327F" w:rsidP="000A4D6F">
      <w:pPr>
        <w:pStyle w:val="ListParagraph"/>
        <w:numPr>
          <w:ilvl w:val="0"/>
          <w:numId w:val="9"/>
        </w:numPr>
      </w:pPr>
      <w:r>
        <w:t>New Dimensions</w:t>
      </w:r>
    </w:p>
    <w:p w14:paraId="06FFED1D" w14:textId="77777777" w:rsidR="00BD327F" w:rsidRDefault="00BD327F" w:rsidP="000A4D6F">
      <w:pPr>
        <w:pStyle w:val="ListParagraph"/>
        <w:numPr>
          <w:ilvl w:val="1"/>
          <w:numId w:val="9"/>
        </w:numPr>
      </w:pPr>
      <w:r>
        <w:t>Overdue – “”</w:t>
      </w:r>
      <w:proofErr w:type="gramStart"/>
      <w:r>
        <w:t>/”Overdue</w:t>
      </w:r>
      <w:proofErr w:type="gramEnd"/>
      <w:r>
        <w:t>”/”Estimated Overdue”</w:t>
      </w:r>
    </w:p>
    <w:p w14:paraId="23383160" w14:textId="0CC9346A" w:rsidR="00BD327F" w:rsidRDefault="00BD327F" w:rsidP="000A4D6F">
      <w:pPr>
        <w:pStyle w:val="ListParagraph"/>
        <w:numPr>
          <w:ilvl w:val="1"/>
          <w:numId w:val="9"/>
        </w:numPr>
      </w:pPr>
      <w:r>
        <w:t xml:space="preserve">Parent of Type – Displays parents of the specific type. If this is used as a </w:t>
      </w:r>
      <w:r w:rsidR="00F063FD">
        <w:t>series,</w:t>
      </w:r>
      <w:r w:rsidR="00A13261">
        <w:t xml:space="preserve"> then </w:t>
      </w:r>
      <w:r>
        <w:t>input mode allows the user to select parents filtered to this type. This will not affect parents of other types.</w:t>
      </w:r>
    </w:p>
    <w:p w14:paraId="3DCB006C" w14:textId="72377BB2" w:rsidR="00BD327F" w:rsidRDefault="00BD327F" w:rsidP="000A4D6F">
      <w:pPr>
        <w:pStyle w:val="ListParagraph"/>
        <w:numPr>
          <w:ilvl w:val="1"/>
          <w:numId w:val="9"/>
        </w:numPr>
      </w:pPr>
      <w:r>
        <w:t xml:space="preserve">Ancestor of Type – Displays first found ancestor of the specific type </w:t>
      </w:r>
      <w:r w:rsidR="00A13261">
        <w:t xml:space="preserve">– </w:t>
      </w:r>
      <w:r>
        <w:t>e.g. from the task you can show the owning Project</w:t>
      </w:r>
    </w:p>
    <w:p w14:paraId="2FDC1331" w14:textId="77777777" w:rsidR="00BD327F" w:rsidRDefault="00BD327F" w:rsidP="000A4D6F">
      <w:pPr>
        <w:pStyle w:val="ListParagraph"/>
        <w:numPr>
          <w:ilvl w:val="0"/>
          <w:numId w:val="9"/>
        </w:numPr>
      </w:pPr>
      <w:r>
        <w:t>New Action Dimensions</w:t>
      </w:r>
    </w:p>
    <w:p w14:paraId="28D8FE1E" w14:textId="77777777" w:rsidR="00BD327F" w:rsidRDefault="00BD327F" w:rsidP="000A4D6F">
      <w:pPr>
        <w:pStyle w:val="ListParagraph"/>
        <w:numPr>
          <w:ilvl w:val="1"/>
          <w:numId w:val="9"/>
        </w:numPr>
      </w:pPr>
      <w:r>
        <w:t>Baseline – (See Series) – Copies the Forecast series values to the Baseline Series</w:t>
      </w:r>
    </w:p>
    <w:p w14:paraId="27998B08" w14:textId="77777777" w:rsidR="00BD327F" w:rsidRDefault="00BD327F" w:rsidP="000A4D6F">
      <w:pPr>
        <w:pStyle w:val="ListParagraph"/>
        <w:numPr>
          <w:ilvl w:val="1"/>
          <w:numId w:val="9"/>
        </w:numPr>
      </w:pPr>
      <w:r>
        <w:t>Copy Series Values – Copies values from the source series to the target series (source/target is configurable). Values are only copied at the level they were entered (Inputted or Imported) and this process will work down through all children. Normal aggregation of values is maintained.</w:t>
      </w:r>
    </w:p>
    <w:p w14:paraId="48778C58" w14:textId="77777777" w:rsidR="00BD327F" w:rsidRDefault="00BD327F" w:rsidP="000A4D6F">
      <w:pPr>
        <w:pStyle w:val="ListParagraph"/>
        <w:numPr>
          <w:ilvl w:val="0"/>
          <w:numId w:val="9"/>
        </w:numPr>
      </w:pPr>
      <w:r>
        <w:t>New Slicers</w:t>
      </w:r>
    </w:p>
    <w:p w14:paraId="2D4FEF07" w14:textId="77777777" w:rsidR="00BD327F" w:rsidRDefault="00BD327F" w:rsidP="000A4D6F">
      <w:pPr>
        <w:pStyle w:val="ListParagraph"/>
        <w:numPr>
          <w:ilvl w:val="1"/>
          <w:numId w:val="9"/>
        </w:numPr>
      </w:pPr>
      <w:r>
        <w:t>Comments Contents – Ability to search within the Comments of Measures/Tasks in the Trends Report. The report DOES NOT have to show the comments.</w:t>
      </w:r>
    </w:p>
    <w:p w14:paraId="6E9197F6" w14:textId="77777777" w:rsidR="00BD327F" w:rsidRDefault="00BD327F" w:rsidP="000A4D6F">
      <w:pPr>
        <w:pStyle w:val="ListParagraph"/>
        <w:numPr>
          <w:ilvl w:val="0"/>
          <w:numId w:val="9"/>
        </w:numPr>
      </w:pPr>
      <w:r>
        <w:t>Report Slicers</w:t>
      </w:r>
    </w:p>
    <w:p w14:paraId="627FAFF3" w14:textId="77777777" w:rsidR="00BD327F" w:rsidRDefault="00BD327F" w:rsidP="000A4D6F">
      <w:pPr>
        <w:pStyle w:val="ListParagraph"/>
        <w:numPr>
          <w:ilvl w:val="1"/>
          <w:numId w:val="9"/>
        </w:numPr>
      </w:pPr>
      <w:r>
        <w:t xml:space="preserve">Planning Pattern – </w:t>
      </w:r>
    </w:p>
    <w:p w14:paraId="578DF995" w14:textId="30AEB7C6" w:rsidR="00BD327F" w:rsidRDefault="00F464DB" w:rsidP="000A4D6F">
      <w:pPr>
        <w:pStyle w:val="ListParagraph"/>
        <w:numPr>
          <w:ilvl w:val="2"/>
          <w:numId w:val="9"/>
        </w:numPr>
      </w:pPr>
      <w:r>
        <w:rPr>
          <w:caps/>
        </w:rPr>
        <w:t>A</w:t>
      </w:r>
      <w:r w:rsidR="00BD327F">
        <w:t>bility to zoom in/out using Planning patterns</w:t>
      </w:r>
      <w:r w:rsidR="00762AA5">
        <w:t xml:space="preserve"> –</w:t>
      </w:r>
      <w:r w:rsidR="00BD327F">
        <w:t xml:space="preserve"> e.g</w:t>
      </w:r>
      <w:r w:rsidR="00F063FD">
        <w:t>.</w:t>
      </w:r>
      <w:r w:rsidR="00BD327F">
        <w:t xml:space="preserve"> looking at monthly you can “zoom in” to fortnightly. Auto detects the next smallest/biggest pattern</w:t>
      </w:r>
      <w:r w:rsidR="00F063FD">
        <w:t>.</w:t>
      </w:r>
    </w:p>
    <w:p w14:paraId="7CACB014" w14:textId="77D72A0E" w:rsidR="00BD327F" w:rsidRDefault="00BD327F" w:rsidP="000A4D6F">
      <w:pPr>
        <w:pStyle w:val="ListParagraph"/>
        <w:numPr>
          <w:ilvl w:val="2"/>
          <w:numId w:val="9"/>
        </w:numPr>
      </w:pPr>
      <w:r>
        <w:t>Can also just pick the pattern from</w:t>
      </w:r>
      <w:r w:rsidR="00762AA5">
        <w:t xml:space="preserve"> the</w:t>
      </w:r>
      <w:r>
        <w:t xml:space="preserve"> drop down</w:t>
      </w:r>
      <w:r w:rsidR="00225BEA">
        <w:t>.</w:t>
      </w:r>
    </w:p>
    <w:p w14:paraId="07EBDF23" w14:textId="77777777" w:rsidR="00BD327F" w:rsidRDefault="00BD327F" w:rsidP="000A4D6F">
      <w:pPr>
        <w:pStyle w:val="ListParagraph"/>
        <w:numPr>
          <w:ilvl w:val="1"/>
          <w:numId w:val="9"/>
        </w:numPr>
      </w:pPr>
      <w:r>
        <w:t>Report Dates</w:t>
      </w:r>
    </w:p>
    <w:p w14:paraId="7EDBFC88" w14:textId="77777777" w:rsidR="00BD327F" w:rsidRDefault="00BD327F" w:rsidP="000A4D6F">
      <w:pPr>
        <w:pStyle w:val="ListParagraph"/>
        <w:numPr>
          <w:ilvl w:val="2"/>
          <w:numId w:val="9"/>
        </w:numPr>
      </w:pPr>
      <w:r>
        <w:t>Ability to move the date range to earlier/later, keeping the size of the range the same.</w:t>
      </w:r>
    </w:p>
    <w:p w14:paraId="5873DDCC" w14:textId="1475579F" w:rsidR="00BD327F" w:rsidRDefault="00932127" w:rsidP="000A4D6F">
      <w:pPr>
        <w:pStyle w:val="ListParagraph"/>
        <w:numPr>
          <w:ilvl w:val="0"/>
          <w:numId w:val="9"/>
        </w:numPr>
      </w:pPr>
      <w:r>
        <w:t>Speed of</w:t>
      </w:r>
      <w:r w:rsidR="00BD327F">
        <w:t xml:space="preserve"> entering Input Mode improved</w:t>
      </w:r>
      <w:r w:rsidR="00225BEA">
        <w:t>.</w:t>
      </w:r>
    </w:p>
    <w:p w14:paraId="7010C6A1" w14:textId="74AF1E0A" w:rsidR="00BD327F" w:rsidRDefault="00BD327F" w:rsidP="000A4D6F">
      <w:pPr>
        <w:pStyle w:val="ListParagraph"/>
        <w:numPr>
          <w:ilvl w:val="0"/>
          <w:numId w:val="9"/>
        </w:numPr>
      </w:pPr>
      <w:r>
        <w:t>If using Page Flow, the Column Headers “float” down the page with you</w:t>
      </w:r>
      <w:r w:rsidR="00522F36">
        <w:t>,</w:t>
      </w:r>
      <w:r>
        <w:t xml:space="preserve"> so you can always see the column headers</w:t>
      </w:r>
      <w:r w:rsidR="00225BEA">
        <w:t>.</w:t>
      </w:r>
    </w:p>
    <w:p w14:paraId="4EA1016D" w14:textId="720A8A39" w:rsidR="00BD327F" w:rsidRDefault="00BD327F" w:rsidP="000A4D6F">
      <w:pPr>
        <w:pStyle w:val="ListParagraph"/>
        <w:numPr>
          <w:ilvl w:val="0"/>
          <w:numId w:val="9"/>
        </w:numPr>
      </w:pPr>
      <w:r>
        <w:t xml:space="preserve">If any Row headers are hidden (width of 0), </w:t>
      </w:r>
      <w:r w:rsidR="00522F36">
        <w:t xml:space="preserve">there is the </w:t>
      </w:r>
      <w:r>
        <w:t>option to “show hidden headers” on context menu.</w:t>
      </w:r>
    </w:p>
    <w:p w14:paraId="11C0A504" w14:textId="77777777" w:rsidR="00BD327F" w:rsidRDefault="00BD327F" w:rsidP="000A4D6F">
      <w:pPr>
        <w:pStyle w:val="ListParagraph"/>
        <w:numPr>
          <w:ilvl w:val="0"/>
          <w:numId w:val="9"/>
        </w:numPr>
      </w:pPr>
      <w:r>
        <w:lastRenderedPageBreak/>
        <w:t>Option to hide row/columns that have no data in.</w:t>
      </w:r>
    </w:p>
    <w:p w14:paraId="26874BF1" w14:textId="77777777" w:rsidR="00BD327F" w:rsidRDefault="00BD327F" w:rsidP="000A4D6F">
      <w:pPr>
        <w:pStyle w:val="ListParagraph"/>
        <w:numPr>
          <w:ilvl w:val="0"/>
          <w:numId w:val="9"/>
        </w:numPr>
      </w:pPr>
      <w:r>
        <w:t>Drill Down to Level X (max 5)</w:t>
      </w:r>
    </w:p>
    <w:p w14:paraId="2F792CF3" w14:textId="2E52E2B9" w:rsidR="00BD327F" w:rsidRDefault="00BD327F" w:rsidP="000A4D6F">
      <w:pPr>
        <w:pStyle w:val="ListParagraph"/>
        <w:numPr>
          <w:ilvl w:val="1"/>
          <w:numId w:val="9"/>
        </w:numPr>
      </w:pPr>
      <w:r>
        <w:t>Option to open the report with all Object/Measures/Tasks drilled down to level x.</w:t>
      </w:r>
      <w:r>
        <w:br/>
        <w:t xml:space="preserve">If </w:t>
      </w:r>
      <w:r w:rsidR="00AA5CAD">
        <w:t xml:space="preserve">the </w:t>
      </w:r>
      <w:r>
        <w:t xml:space="preserve">item in focus </w:t>
      </w:r>
      <w:r w:rsidR="00AA5CAD">
        <w:t xml:space="preserve">is </w:t>
      </w:r>
      <w:r>
        <w:t>changed via linked frames</w:t>
      </w:r>
      <w:r w:rsidR="00AA5CAD">
        <w:t xml:space="preserve"> then</w:t>
      </w:r>
      <w:r>
        <w:t xml:space="preserve"> it will be expanded to level x.</w:t>
      </w:r>
    </w:p>
    <w:p w14:paraId="56BE3C4B" w14:textId="5A420DE0" w:rsidR="00BD327F" w:rsidRDefault="00BD327F" w:rsidP="000A4D6F">
      <w:pPr>
        <w:pStyle w:val="ListParagraph"/>
        <w:numPr>
          <w:ilvl w:val="1"/>
          <w:numId w:val="9"/>
        </w:numPr>
      </w:pPr>
      <w:r>
        <w:t>Option to print the report with all Object/Measures/Tasks drilled down to level x.</w:t>
      </w:r>
    </w:p>
    <w:p w14:paraId="331B42A3" w14:textId="4BF3C341" w:rsidR="00AE101D" w:rsidRDefault="00AE101D" w:rsidP="00E4566E">
      <w:pPr>
        <w:pStyle w:val="ListParagraph"/>
        <w:numPr>
          <w:ilvl w:val="0"/>
          <w:numId w:val="9"/>
        </w:numPr>
      </w:pPr>
      <w:r>
        <w:rPr>
          <w:rFonts w:ascii="Segoe UI" w:hAnsi="Segoe UI" w:cs="Segoe UI"/>
          <w:color w:val="2F3941"/>
          <w:sz w:val="21"/>
          <w:szCs w:val="21"/>
          <w:shd w:val="clear" w:color="auto" w:fill="FFFFFF"/>
        </w:rPr>
        <w:t>Series definitions now include Limit Roll up. This allows Measures that use a more granular periodicity than the report (e.g. daily measures show in a report showing as monthly in the trends) to only be calculated to the view date. This includes its Performance and can be used as</w:t>
      </w:r>
      <w:r w:rsidR="00225BEA">
        <w:rPr>
          <w:rFonts w:ascii="Segoe UI" w:hAnsi="Segoe UI" w:cs="Segoe UI"/>
          <w:color w:val="2F3941"/>
          <w:sz w:val="21"/>
          <w:szCs w:val="21"/>
          <w:shd w:val="clear" w:color="auto" w:fill="FFFFFF"/>
        </w:rPr>
        <w:t xml:space="preserve"> an</w:t>
      </w:r>
      <w:r>
        <w:rPr>
          <w:rFonts w:ascii="Segoe UI" w:hAnsi="Segoe UI" w:cs="Segoe UI"/>
          <w:color w:val="2F3941"/>
          <w:sz w:val="21"/>
          <w:szCs w:val="21"/>
          <w:shd w:val="clear" w:color="auto" w:fill="FFFFFF"/>
        </w:rPr>
        <w:t xml:space="preserve"> indication of how the measure is performing against target at the view date, rather than against the target at the end of the rolled up incomplete period. This is a setting per Series:</w:t>
      </w:r>
      <w:r>
        <w:rPr>
          <w:rFonts w:ascii="Segoe UI" w:hAnsi="Segoe UI" w:cs="Segoe UI"/>
          <w:color w:val="2F3941"/>
          <w:sz w:val="21"/>
          <w:szCs w:val="21"/>
        </w:rPr>
        <w:br/>
      </w:r>
      <w:r>
        <w:rPr>
          <w:noProof/>
        </w:rPr>
        <w:drawing>
          <wp:inline distT="0" distB="0" distL="0" distR="0" wp14:anchorId="361D6986" wp14:editId="2E91BD54">
            <wp:extent cx="5608955" cy="1019175"/>
            <wp:effectExtent l="0" t="0" r="0" b="9525"/>
            <wp:docPr id="182" name="Picture 182" descr="https://inphase.zendesk.com/attachments/token/Dya02fZafUOorN5f5pAtQFhp6/?name=inline-339800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phase.zendesk.com/attachments/token/Dya02fZafUOorN5f5pAtQFhp6/?name=inline-339800439.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08955" cy="1019175"/>
                    </a:xfrm>
                    <a:prstGeom prst="rect">
                      <a:avLst/>
                    </a:prstGeom>
                    <a:noFill/>
                    <a:ln>
                      <a:noFill/>
                    </a:ln>
                  </pic:spPr>
                </pic:pic>
              </a:graphicData>
            </a:graphic>
          </wp:inline>
        </w:drawing>
      </w:r>
      <w:r>
        <w:rPr>
          <w:rFonts w:ascii="Segoe UI" w:hAnsi="Segoe UI" w:cs="Segoe UI"/>
          <w:color w:val="2F3941"/>
          <w:sz w:val="21"/>
          <w:szCs w:val="21"/>
          <w:shd w:val="clear" w:color="auto" w:fill="FFFFFF"/>
        </w:rPr>
        <w:t>​</w:t>
      </w:r>
      <w:r>
        <w:rPr>
          <w:rFonts w:ascii="Segoe UI" w:hAnsi="Segoe UI" w:cs="Segoe UI"/>
          <w:color w:val="2F3941"/>
          <w:sz w:val="21"/>
          <w:szCs w:val="21"/>
        </w:rPr>
        <w:br/>
      </w:r>
      <w:r>
        <w:rPr>
          <w:rFonts w:ascii="Segoe UI" w:hAnsi="Segoe UI" w:cs="Segoe UI"/>
          <w:color w:val="2F3941"/>
          <w:sz w:val="21"/>
          <w:szCs w:val="21"/>
        </w:rPr>
        <w:br/>
      </w:r>
      <w:r>
        <w:rPr>
          <w:rFonts w:ascii="Segoe UI" w:hAnsi="Segoe UI" w:cs="Segoe UI"/>
          <w:color w:val="2F3941"/>
          <w:sz w:val="21"/>
          <w:szCs w:val="21"/>
          <w:shd w:val="clear" w:color="auto" w:fill="FFFFFF"/>
        </w:rPr>
        <w:t>The above shows the Actual, Target and Performance only being calculated to the View date and also including what the Target is at the end of the month.</w:t>
      </w:r>
      <w:r>
        <w:rPr>
          <w:rFonts w:ascii="Segoe UI" w:hAnsi="Segoe UI" w:cs="Segoe UI"/>
          <w:color w:val="2F3941"/>
          <w:sz w:val="21"/>
          <w:szCs w:val="21"/>
        </w:rPr>
        <w:br/>
      </w:r>
      <w:r>
        <w:rPr>
          <w:rFonts w:ascii="Segoe UI" w:hAnsi="Segoe UI" w:cs="Segoe UI"/>
          <w:color w:val="2F3941"/>
          <w:sz w:val="21"/>
          <w:szCs w:val="21"/>
        </w:rPr>
        <w:br/>
      </w:r>
      <w:r>
        <w:rPr>
          <w:rFonts w:ascii="Segoe UI" w:hAnsi="Segoe UI" w:cs="Segoe UI"/>
          <w:color w:val="2F3941"/>
          <w:sz w:val="21"/>
          <w:szCs w:val="21"/>
          <w:shd w:val="clear" w:color="auto" w:fill="FFFFFF"/>
        </w:rPr>
        <w:t>This works in conjunction with the Report dates:</w:t>
      </w:r>
      <w:r>
        <w:rPr>
          <w:rFonts w:ascii="Segoe UI" w:hAnsi="Segoe UI" w:cs="Segoe UI"/>
          <w:color w:val="2F3941"/>
          <w:sz w:val="21"/>
          <w:szCs w:val="21"/>
        </w:rPr>
        <w:br/>
      </w:r>
      <w:r>
        <w:rPr>
          <w:noProof/>
        </w:rPr>
        <w:drawing>
          <wp:inline distT="0" distB="0" distL="0" distR="0" wp14:anchorId="21660369" wp14:editId="1FF7E821">
            <wp:extent cx="5608955" cy="1019175"/>
            <wp:effectExtent l="0" t="0" r="0" b="9525"/>
            <wp:docPr id="173" name="Picture 173" descr="https://inphase.zendesk.com/attachments/token/4smIoVuyCyTNP8pUoZo8i3er9/?name=inline13723255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nphase.zendesk.com/attachments/token/4smIoVuyCyTNP8pUoZo8i3er9/?name=inline1372325519.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608955" cy="1019175"/>
                    </a:xfrm>
                    <a:prstGeom prst="rect">
                      <a:avLst/>
                    </a:prstGeom>
                    <a:noFill/>
                    <a:ln>
                      <a:noFill/>
                    </a:ln>
                  </pic:spPr>
                </pic:pic>
              </a:graphicData>
            </a:graphic>
          </wp:inline>
        </w:drawing>
      </w:r>
    </w:p>
    <w:p w14:paraId="5B1BF72A" w14:textId="77777777" w:rsidR="00BD327F" w:rsidRDefault="00BD327F" w:rsidP="00BD327F"/>
    <w:p w14:paraId="5AE5F201" w14:textId="77777777" w:rsidR="00BD327F" w:rsidRDefault="00BD327F" w:rsidP="00BD327F"/>
    <w:p w14:paraId="4281F1D8" w14:textId="77777777" w:rsidR="00BD327F" w:rsidRDefault="00BD327F" w:rsidP="00BD327F">
      <w:pPr>
        <w:rPr>
          <w:rStyle w:val="Heading1Char"/>
          <w:rFonts w:eastAsiaTheme="minorHAnsi"/>
          <w:i/>
        </w:rPr>
      </w:pPr>
    </w:p>
    <w:p w14:paraId="660CDFED" w14:textId="77777777" w:rsidR="00BD327F" w:rsidRDefault="00BD327F" w:rsidP="00BD327F"/>
    <w:p w14:paraId="16F76FB3" w14:textId="309D9E30" w:rsidR="00BD327F" w:rsidRPr="003F1343" w:rsidRDefault="00BD327F" w:rsidP="00BD327F">
      <w:pPr>
        <w:pStyle w:val="Heading1"/>
      </w:pPr>
      <w:bookmarkStart w:id="99" w:name="_Toc530387989"/>
      <w:bookmarkStart w:id="100" w:name="_Toc34137392"/>
      <w:r>
        <w:t>Live Connect/Scheduled Import</w:t>
      </w:r>
      <w:bookmarkEnd w:id="99"/>
      <w:bookmarkEnd w:id="100"/>
    </w:p>
    <w:p w14:paraId="2D84EF62" w14:textId="77777777" w:rsidR="00BD327F" w:rsidRDefault="00BD327F" w:rsidP="00565CA0"/>
    <w:p w14:paraId="5FE055C5" w14:textId="77777777" w:rsidR="00BD327F" w:rsidRDefault="00BD327F" w:rsidP="00BD327F">
      <w:pPr>
        <w:pStyle w:val="Heading2"/>
      </w:pPr>
      <w:bookmarkStart w:id="101" w:name="_Toc530387990"/>
      <w:bookmarkStart w:id="102" w:name="_Toc34137393"/>
      <w:r>
        <w:t>ODATA</w:t>
      </w:r>
      <w:bookmarkEnd w:id="101"/>
      <w:bookmarkEnd w:id="102"/>
    </w:p>
    <w:p w14:paraId="3C47583C" w14:textId="49854353" w:rsidR="00BD327F" w:rsidRDefault="00BD327F" w:rsidP="00BD327F">
      <w:r>
        <w:t>New connector for OData. Includes the ability to cache in a local SQL Database (auto building, InPhase application need</w:t>
      </w:r>
      <w:r w:rsidR="0073075E">
        <w:t>s</w:t>
      </w:r>
      <w:r>
        <w:t xml:space="preserve"> permissions to alter schema) for performance improvements.</w:t>
      </w:r>
      <w:r w:rsidR="00E11579">
        <w:t xml:space="preserve"> </w:t>
      </w:r>
      <w:r w:rsidR="00934CF2">
        <w:t xml:space="preserve">For example, </w:t>
      </w:r>
      <w:r w:rsidR="00E11579">
        <w:t>Acumatica is an accounting system that can be linked to using this ODATA connector.</w:t>
      </w:r>
    </w:p>
    <w:p w14:paraId="1810BE55" w14:textId="77777777" w:rsidR="00BD327F" w:rsidRDefault="00BD327F" w:rsidP="00BD327F"/>
    <w:p w14:paraId="55626FC3" w14:textId="77777777" w:rsidR="00BD327F" w:rsidRDefault="00BD327F" w:rsidP="00BD327F">
      <w:pPr>
        <w:pStyle w:val="Heading2"/>
      </w:pPr>
      <w:bookmarkStart w:id="103" w:name="_Toc530387991"/>
      <w:bookmarkStart w:id="104" w:name="_Toc34137394"/>
      <w:r>
        <w:lastRenderedPageBreak/>
        <w:t>SQL</w:t>
      </w:r>
      <w:bookmarkEnd w:id="103"/>
      <w:bookmarkEnd w:id="104"/>
    </w:p>
    <w:p w14:paraId="3C665E1D" w14:textId="320E62DE" w:rsidR="00BD327F" w:rsidRDefault="00BD327F" w:rsidP="00BD327F">
      <w:r>
        <w:t xml:space="preserve">When importing, can </w:t>
      </w:r>
      <w:r w:rsidR="008A01E2">
        <w:t>set</w:t>
      </w:r>
      <w:r>
        <w:t xml:space="preserve"> an option to force the Live Drill Through to use the Logged-on Users credentials (token). This is useful to import the aggregated values while only allow some users to see specific transaction data.</w:t>
      </w:r>
      <w:r w:rsidRPr="00126E1E">
        <w:t xml:space="preserve"> </w:t>
      </w:r>
    </w:p>
    <w:p w14:paraId="3E3542F2" w14:textId="77777777" w:rsidR="00BD327F" w:rsidRDefault="00BD327F" w:rsidP="00BD327F"/>
    <w:p w14:paraId="1C561189" w14:textId="77777777" w:rsidR="00BD327F" w:rsidRDefault="00BD327F" w:rsidP="00BD327F">
      <w:pPr>
        <w:pStyle w:val="Heading2"/>
      </w:pPr>
      <w:bookmarkStart w:id="105" w:name="_Toc530387992"/>
      <w:bookmarkStart w:id="106" w:name="_Toc34137395"/>
      <w:r>
        <w:t>General Import</w:t>
      </w:r>
      <w:bookmarkEnd w:id="105"/>
      <w:bookmarkEnd w:id="106"/>
    </w:p>
    <w:p w14:paraId="2CEB8385" w14:textId="77777777" w:rsidR="00BD327F" w:rsidRDefault="00BD327F" w:rsidP="00BD327F">
      <w:r>
        <w:t>Removed the running of Dynamic aggregation due to property change when job is configured to not run dynamic aggregation with value import. This is for when a FULL aggregation is run at the end of the job.</w:t>
      </w:r>
    </w:p>
    <w:p w14:paraId="62215B7B" w14:textId="6CF39DA9" w:rsidR="00BD327F" w:rsidRDefault="00BD327F" w:rsidP="00BD327F">
      <w:r>
        <w:t>Not logging “value not changed as it was already that value”.</w:t>
      </w:r>
    </w:p>
    <w:p w14:paraId="34BF798B" w14:textId="77777777" w:rsidR="00BD327F" w:rsidRDefault="00BD327F" w:rsidP="00BD327F"/>
    <w:p w14:paraId="30A686A4" w14:textId="77777777" w:rsidR="00BD327F" w:rsidRDefault="00BD327F" w:rsidP="00BD327F"/>
    <w:p w14:paraId="7F87FD71" w14:textId="18A2A391" w:rsidR="00BD327F" w:rsidRDefault="00BD327F" w:rsidP="008416C8">
      <w:pPr>
        <w:pStyle w:val="Heading1"/>
      </w:pPr>
      <w:bookmarkStart w:id="107" w:name="_Toc34137396"/>
      <w:r>
        <w:t xml:space="preserve">ENTERPRISE – </w:t>
      </w:r>
      <w:r w:rsidR="00E11579">
        <w:t xml:space="preserve">additional </w:t>
      </w:r>
      <w:r>
        <w:t xml:space="preserve">functionality </w:t>
      </w:r>
      <w:r w:rsidR="00E11579">
        <w:t xml:space="preserve">previously only in </w:t>
      </w:r>
      <w:r>
        <w:t>Designer</w:t>
      </w:r>
      <w:bookmarkEnd w:id="107"/>
    </w:p>
    <w:p w14:paraId="1F12DD47" w14:textId="77777777" w:rsidR="00BD327F" w:rsidRDefault="00BD327F" w:rsidP="00BD327F"/>
    <w:p w14:paraId="31BF9EC5" w14:textId="18B4CA98" w:rsidR="00BD327F" w:rsidRDefault="00BD327F" w:rsidP="00BD327F">
      <w:pPr>
        <w:pStyle w:val="Heading2"/>
      </w:pPr>
      <w:bookmarkStart w:id="108" w:name="_Toc530387973"/>
      <w:bookmarkStart w:id="109" w:name="_Toc34137397"/>
      <w:r>
        <w:t>Object Notebook</w:t>
      </w:r>
      <w:bookmarkEnd w:id="108"/>
      <w:bookmarkEnd w:id="109"/>
    </w:p>
    <w:p w14:paraId="1F3ACB54" w14:textId="77777777" w:rsidR="00BD327F" w:rsidRDefault="00BD327F" w:rsidP="00BD327F">
      <w:r>
        <w:t>Can now set permissions in Enterprise.</w:t>
      </w:r>
    </w:p>
    <w:p w14:paraId="170A00E5" w14:textId="77777777" w:rsidR="00BD327F" w:rsidRDefault="00BD327F" w:rsidP="00BD327F">
      <w:r>
        <w:t>Has delete button on popup.</w:t>
      </w:r>
    </w:p>
    <w:p w14:paraId="75D116A6" w14:textId="54549B22" w:rsidR="00BD327F" w:rsidRDefault="00BD327F" w:rsidP="00BD327F">
      <w:pPr>
        <w:pStyle w:val="Heading3"/>
      </w:pPr>
      <w:bookmarkStart w:id="110" w:name="_Toc530387974"/>
      <w:bookmarkStart w:id="111" w:name="_Toc34137398"/>
      <w:r>
        <w:t>Measures</w:t>
      </w:r>
      <w:bookmarkEnd w:id="110"/>
      <w:bookmarkEnd w:id="111"/>
    </w:p>
    <w:p w14:paraId="5BFBBC0B" w14:textId="26D91C2D" w:rsidR="00BD327F" w:rsidRDefault="00BD327F">
      <w:pPr>
        <w:rPr>
          <w:color w:val="FF0000"/>
        </w:rPr>
      </w:pPr>
      <w:r>
        <w:t xml:space="preserve">Can now create </w:t>
      </w:r>
      <w:r w:rsidR="003A033B">
        <w:t xml:space="preserve">new </w:t>
      </w:r>
      <w:r>
        <w:t>Measures.</w:t>
      </w:r>
    </w:p>
    <w:p w14:paraId="5B109708" w14:textId="38CB0185" w:rsidR="003A033B" w:rsidRDefault="003A033B" w:rsidP="003A033B">
      <w:r w:rsidRPr="00E4566E">
        <w:t>Can now</w:t>
      </w:r>
      <w:r>
        <w:t xml:space="preserve"> add a Measure from the Measure Definition</w:t>
      </w:r>
    </w:p>
    <w:p w14:paraId="5F061665" w14:textId="1DC4F23E" w:rsidR="003A033B" w:rsidRDefault="003A033B" w:rsidP="003A033B">
      <w:r>
        <w:t>Can now Clone a Measure. This allows you to select one or more Measures from another Object to clone and add to the current Object. The clone includes:</w:t>
      </w:r>
    </w:p>
    <w:p w14:paraId="278DF26B" w14:textId="76144BEB" w:rsidR="003A033B" w:rsidRDefault="003A033B" w:rsidP="003A033B">
      <w:pPr>
        <w:pStyle w:val="ListParagraph"/>
        <w:numPr>
          <w:ilvl w:val="0"/>
          <w:numId w:val="19"/>
        </w:numPr>
      </w:pPr>
      <w:r>
        <w:t>Standard Fields like name, description, accumulation</w:t>
      </w:r>
    </w:p>
    <w:p w14:paraId="03B174A1" w14:textId="02400F55" w:rsidR="003A033B" w:rsidRDefault="003A033B" w:rsidP="003A033B">
      <w:pPr>
        <w:pStyle w:val="ListParagraph"/>
        <w:numPr>
          <w:ilvl w:val="0"/>
          <w:numId w:val="19"/>
        </w:numPr>
      </w:pPr>
      <w:r>
        <w:t>Custom Fields</w:t>
      </w:r>
    </w:p>
    <w:p w14:paraId="6E98D99D" w14:textId="1DEC6F45" w:rsidR="003A033B" w:rsidRPr="00E4566E" w:rsidRDefault="003A033B" w:rsidP="00E4566E">
      <w:pPr>
        <w:pStyle w:val="ListParagraph"/>
        <w:numPr>
          <w:ilvl w:val="0"/>
          <w:numId w:val="19"/>
        </w:numPr>
      </w:pPr>
      <w:r>
        <w:t>Derived formulas. Any reference to the source Object is replaced with the current Object. If the formula contains references to measures that have not been added to the current Object, the clone will be aborted. You can select the derived measure and all its needed measures from the Clone dialog and add in one go</w:t>
      </w:r>
      <w:r w:rsidR="00CA2923">
        <w:t xml:space="preserve"> – </w:t>
      </w:r>
      <w:r>
        <w:t>e.g. selecting the nominator measure, denominator measure and the Percentage derived measure will clone all these measures and the derived measure will be calculated using the current Object</w:t>
      </w:r>
      <w:r w:rsidR="00CA2923">
        <w:t>’</w:t>
      </w:r>
      <w:r>
        <w:t>s measures.</w:t>
      </w:r>
    </w:p>
    <w:p w14:paraId="6369DB6B" w14:textId="45A82770" w:rsidR="00BD327F" w:rsidRDefault="00BD327F">
      <w:r>
        <w:t xml:space="preserve">Can now edit Measure. </w:t>
      </w:r>
    </w:p>
    <w:p w14:paraId="6F138783" w14:textId="12757CB7" w:rsidR="00BD327F" w:rsidRDefault="003F695A" w:rsidP="00BD327F">
      <w:r>
        <w:t>Limitation Note</w:t>
      </w:r>
      <w:r w:rsidR="001C7223">
        <w:t>:</w:t>
      </w:r>
      <w:r>
        <w:t xml:space="preserve"> </w:t>
      </w:r>
      <w:r w:rsidRPr="00997FEE">
        <w:rPr>
          <w:color w:val="FF0000"/>
        </w:rPr>
        <w:t xml:space="preserve">Cannot </w:t>
      </w:r>
      <w:r>
        <w:rPr>
          <w:color w:val="FF0000"/>
        </w:rPr>
        <w:t xml:space="preserve">create or edit </w:t>
      </w:r>
      <w:r w:rsidRPr="00997FEE">
        <w:rPr>
          <w:color w:val="FF0000"/>
        </w:rPr>
        <w:t>derived formulas</w:t>
      </w:r>
      <w:r>
        <w:rPr>
          <w:color w:val="FF0000"/>
        </w:rPr>
        <w:t xml:space="preserve"> in Enterprise mode</w:t>
      </w:r>
    </w:p>
    <w:p w14:paraId="4E0BC4FE" w14:textId="77777777" w:rsidR="003F695A" w:rsidRDefault="003F695A" w:rsidP="00565CA0">
      <w:bookmarkStart w:id="112" w:name="_Toc530387975"/>
    </w:p>
    <w:p w14:paraId="5B429F27" w14:textId="28BF4D78" w:rsidR="00BD327F" w:rsidRDefault="00BD327F" w:rsidP="00BD327F">
      <w:pPr>
        <w:pStyle w:val="Heading2"/>
      </w:pPr>
      <w:bookmarkStart w:id="113" w:name="_Toc34137399"/>
      <w:r>
        <w:lastRenderedPageBreak/>
        <w:t>Task Notebook</w:t>
      </w:r>
      <w:bookmarkEnd w:id="112"/>
      <w:bookmarkEnd w:id="113"/>
    </w:p>
    <w:p w14:paraId="25E09108" w14:textId="77777777" w:rsidR="00BD327F" w:rsidRDefault="00BD327F" w:rsidP="00BD327F">
      <w:r>
        <w:t>Can now set permissions in Enterprise.</w:t>
      </w:r>
    </w:p>
    <w:p w14:paraId="3328AF08" w14:textId="77777777" w:rsidR="00BD327F" w:rsidRDefault="00BD327F" w:rsidP="00BD327F"/>
    <w:p w14:paraId="3ACF988E" w14:textId="77777777" w:rsidR="00BD327F" w:rsidRDefault="00BD327F" w:rsidP="00BD327F"/>
    <w:p w14:paraId="12D77EDE" w14:textId="77777777" w:rsidR="00BD327F" w:rsidRDefault="00BD327F" w:rsidP="00BD327F"/>
    <w:p w14:paraId="702ACF35" w14:textId="0F4E978E" w:rsidR="00BD327F" w:rsidRDefault="00BD327F" w:rsidP="00856618">
      <w:pPr>
        <w:pStyle w:val="Heading1"/>
      </w:pPr>
      <w:bookmarkStart w:id="114" w:name="_Toc34137400"/>
      <w:r>
        <w:t>What</w:t>
      </w:r>
      <w:r w:rsidR="00317566">
        <w:t>’</w:t>
      </w:r>
      <w:r>
        <w:t xml:space="preserve">s new </w:t>
      </w:r>
      <w:r w:rsidR="00892DF8">
        <w:t>for</w:t>
      </w:r>
      <w:r>
        <w:t xml:space="preserve"> </w:t>
      </w:r>
      <w:r w:rsidR="00892DF8">
        <w:t>P</w:t>
      </w:r>
      <w:r>
        <w:t>rojects</w:t>
      </w:r>
      <w:r w:rsidR="00550C43">
        <w:t xml:space="preserve"> Summary</w:t>
      </w:r>
      <w:bookmarkEnd w:id="114"/>
    </w:p>
    <w:p w14:paraId="355C05D0" w14:textId="77777777" w:rsidR="00BD327F" w:rsidRDefault="00BD327F" w:rsidP="00BD327F"/>
    <w:p w14:paraId="2657C339" w14:textId="2EE69287" w:rsidR="00BD327F" w:rsidRDefault="00BD327F" w:rsidP="00BD327F">
      <w:pPr>
        <w:pStyle w:val="Heading2"/>
      </w:pPr>
      <w:bookmarkStart w:id="115" w:name="_Toc530387967"/>
      <w:bookmarkStart w:id="116" w:name="_Toc34137401"/>
      <w:r>
        <w:t>Tasks</w:t>
      </w:r>
      <w:bookmarkEnd w:id="115"/>
      <w:bookmarkEnd w:id="116"/>
    </w:p>
    <w:p w14:paraId="0FE92033" w14:textId="77777777" w:rsidR="00BD327F" w:rsidRDefault="00BD327F" w:rsidP="00BD327F">
      <w:r>
        <w:t xml:space="preserve">Can now have the sub tasks. </w:t>
      </w:r>
    </w:p>
    <w:p w14:paraId="7D850ABB" w14:textId="77777777" w:rsidR="00BD327F" w:rsidRDefault="00BD327F" w:rsidP="000A4D6F">
      <w:pPr>
        <w:pStyle w:val="ListParagraph"/>
        <w:numPr>
          <w:ilvl w:val="0"/>
          <w:numId w:val="5"/>
        </w:numPr>
      </w:pPr>
      <w:r>
        <w:t>Any number of levels</w:t>
      </w:r>
    </w:p>
    <w:p w14:paraId="73F9AFB3" w14:textId="77777777" w:rsidR="00BD327F" w:rsidRDefault="00BD327F" w:rsidP="000A4D6F">
      <w:pPr>
        <w:pStyle w:val="ListParagraph"/>
        <w:numPr>
          <w:ilvl w:val="0"/>
          <w:numId w:val="5"/>
        </w:numPr>
      </w:pPr>
      <w:r>
        <w:t>Different representation of Tasks with children on the GANTT. If drilled down, dotted lines show the grouping.</w:t>
      </w:r>
    </w:p>
    <w:p w14:paraId="4CD66B53" w14:textId="77777777" w:rsidR="00BD327F" w:rsidRDefault="00BD327F" w:rsidP="000A4D6F">
      <w:pPr>
        <w:pStyle w:val="ListParagraph"/>
        <w:numPr>
          <w:ilvl w:val="0"/>
          <w:numId w:val="5"/>
        </w:numPr>
      </w:pPr>
      <w:r>
        <w:t>Task with children has its following properties aggregated:</w:t>
      </w:r>
    </w:p>
    <w:p w14:paraId="58E02E63" w14:textId="77777777" w:rsidR="00BD327F" w:rsidRDefault="00BD327F" w:rsidP="000A4D6F">
      <w:pPr>
        <w:pStyle w:val="ListParagraph"/>
        <w:numPr>
          <w:ilvl w:val="1"/>
          <w:numId w:val="5"/>
        </w:numPr>
      </w:pPr>
      <w:r>
        <w:t>Start Date – earliest</w:t>
      </w:r>
    </w:p>
    <w:p w14:paraId="2B6060A3" w14:textId="77777777" w:rsidR="00BD327F" w:rsidRDefault="00BD327F" w:rsidP="000A4D6F">
      <w:pPr>
        <w:pStyle w:val="ListParagraph"/>
        <w:numPr>
          <w:ilvl w:val="1"/>
          <w:numId w:val="5"/>
        </w:numPr>
      </w:pPr>
      <w:r>
        <w:t>Due Date – latest</w:t>
      </w:r>
    </w:p>
    <w:p w14:paraId="2B680A6F" w14:textId="77777777" w:rsidR="00BD327F" w:rsidRDefault="00BD327F" w:rsidP="000A4D6F">
      <w:pPr>
        <w:pStyle w:val="ListParagraph"/>
        <w:numPr>
          <w:ilvl w:val="1"/>
          <w:numId w:val="5"/>
        </w:numPr>
      </w:pPr>
      <w:r>
        <w:t>End Date – latest</w:t>
      </w:r>
    </w:p>
    <w:p w14:paraId="51650729" w14:textId="403E395E" w:rsidR="00BD327F" w:rsidRDefault="00BD327F" w:rsidP="000A4D6F">
      <w:pPr>
        <w:pStyle w:val="ListParagraph"/>
        <w:numPr>
          <w:ilvl w:val="1"/>
          <w:numId w:val="5"/>
        </w:numPr>
      </w:pPr>
      <w:r>
        <w:t xml:space="preserve">Progress – weighted average based on each sub-task’s total days (end </w:t>
      </w:r>
      <w:r w:rsidR="001C7223">
        <w:t xml:space="preserve">minus </w:t>
      </w:r>
      <w:r>
        <w:t>start)</w:t>
      </w:r>
    </w:p>
    <w:p w14:paraId="2BD08AA2" w14:textId="77777777" w:rsidR="00BD327F" w:rsidRDefault="00BD327F" w:rsidP="00BD327F"/>
    <w:p w14:paraId="7A63416A" w14:textId="71CF2E96" w:rsidR="00BD327F" w:rsidRDefault="00BD327F" w:rsidP="00BD327F">
      <w:r>
        <w:t>Tasks Due and End default on new Tasks to</w:t>
      </w:r>
      <w:r w:rsidR="00704B86">
        <w:t xml:space="preserve"> the</w:t>
      </w:r>
      <w:r>
        <w:t xml:space="preserve"> day after the Start.</w:t>
      </w:r>
    </w:p>
    <w:p w14:paraId="4CD1742C" w14:textId="77777777" w:rsidR="00BD327F" w:rsidRDefault="00BD327F" w:rsidP="00BD327F">
      <w:r>
        <w:t>Tasks now have number of working days (daily planning pattern that doesn’t include weekends or bank holidays) display that can be used to set the End Date.</w:t>
      </w:r>
    </w:p>
    <w:p w14:paraId="1A628EC8" w14:textId="77777777" w:rsidR="00BD327F" w:rsidRDefault="00BD327F" w:rsidP="00BD327F"/>
    <w:p w14:paraId="520C5D7B" w14:textId="77777777" w:rsidR="00BD327F" w:rsidRDefault="00BD327F" w:rsidP="00BD327F">
      <w:r>
        <w:t>Changes to Tasks are recorded and reported on the My page:</w:t>
      </w:r>
    </w:p>
    <w:p w14:paraId="3F6B14D2" w14:textId="77777777" w:rsidR="00BD327F" w:rsidRDefault="00BD327F" w:rsidP="000A4D6F">
      <w:pPr>
        <w:pStyle w:val="ListParagraph"/>
        <w:numPr>
          <w:ilvl w:val="0"/>
          <w:numId w:val="6"/>
        </w:numPr>
      </w:pPr>
      <w:r>
        <w:t>Start</w:t>
      </w:r>
    </w:p>
    <w:p w14:paraId="0A0A8DAA" w14:textId="77777777" w:rsidR="00BD327F" w:rsidRDefault="00BD327F" w:rsidP="000A4D6F">
      <w:pPr>
        <w:pStyle w:val="ListParagraph"/>
        <w:numPr>
          <w:ilvl w:val="0"/>
          <w:numId w:val="6"/>
        </w:numPr>
      </w:pPr>
      <w:r>
        <w:t>End</w:t>
      </w:r>
    </w:p>
    <w:p w14:paraId="51E97046" w14:textId="77777777" w:rsidR="00BD327F" w:rsidRDefault="00BD327F" w:rsidP="000A4D6F">
      <w:pPr>
        <w:pStyle w:val="ListParagraph"/>
        <w:numPr>
          <w:ilvl w:val="0"/>
          <w:numId w:val="6"/>
        </w:numPr>
      </w:pPr>
      <w:r>
        <w:t>Due</w:t>
      </w:r>
    </w:p>
    <w:p w14:paraId="03850C25" w14:textId="77777777" w:rsidR="00BD327F" w:rsidRDefault="00BD327F" w:rsidP="000A4D6F">
      <w:pPr>
        <w:pStyle w:val="ListParagraph"/>
        <w:numPr>
          <w:ilvl w:val="0"/>
          <w:numId w:val="6"/>
        </w:numPr>
      </w:pPr>
      <w:r>
        <w:t>Stage</w:t>
      </w:r>
    </w:p>
    <w:p w14:paraId="222F8B56" w14:textId="77777777" w:rsidR="00BD327F" w:rsidRDefault="00BD327F" w:rsidP="000A4D6F">
      <w:pPr>
        <w:pStyle w:val="ListParagraph"/>
        <w:numPr>
          <w:ilvl w:val="0"/>
          <w:numId w:val="6"/>
        </w:numPr>
      </w:pPr>
      <w:r>
        <w:t>% complete</w:t>
      </w:r>
    </w:p>
    <w:p w14:paraId="150115F2" w14:textId="77777777" w:rsidR="00BD327F" w:rsidRDefault="00BD327F" w:rsidP="000A4D6F">
      <w:pPr>
        <w:pStyle w:val="ListParagraph"/>
        <w:numPr>
          <w:ilvl w:val="0"/>
          <w:numId w:val="6"/>
        </w:numPr>
      </w:pPr>
      <w:r>
        <w:t>Priority</w:t>
      </w:r>
    </w:p>
    <w:p w14:paraId="65B3A520" w14:textId="77777777" w:rsidR="00BD327F" w:rsidRDefault="00BD327F" w:rsidP="00BD327F"/>
    <w:p w14:paraId="37D2B004" w14:textId="77777777" w:rsidR="00BD327F" w:rsidRDefault="00BD327F" w:rsidP="00BD327F">
      <w:r>
        <w:t>If a Task has &gt;0 % Complete, it cannot be set to “Not Started”.</w:t>
      </w:r>
    </w:p>
    <w:p w14:paraId="28B758CE" w14:textId="05A56710" w:rsidR="00BD327F" w:rsidRDefault="00BD327F" w:rsidP="00BD327F">
      <w:r>
        <w:lastRenderedPageBreak/>
        <w:t xml:space="preserve">Ability to set Default Planning Pattern/Performance Scheme. </w:t>
      </w:r>
      <w:r w:rsidRPr="000D7495">
        <w:rPr>
          <w:color w:val="FF0000"/>
        </w:rPr>
        <w:t xml:space="preserve">Currently only via </w:t>
      </w:r>
      <w:r w:rsidR="00704B86">
        <w:rPr>
          <w:color w:val="FF0000"/>
        </w:rPr>
        <w:t>Database</w:t>
      </w:r>
      <w:r w:rsidRPr="000D7495">
        <w:rPr>
          <w:color w:val="FF0000"/>
        </w:rPr>
        <w:t xml:space="preserve">, </w:t>
      </w:r>
      <w:r w:rsidR="002608B0">
        <w:rPr>
          <w:color w:val="FF0000"/>
        </w:rPr>
        <w:t>please contact InPhase Support</w:t>
      </w:r>
      <w:r w:rsidRPr="000D7495">
        <w:rPr>
          <w:color w:val="FF0000"/>
        </w:rPr>
        <w:t>.</w:t>
      </w:r>
    </w:p>
    <w:p w14:paraId="1CD69807" w14:textId="2BCE84AC" w:rsidR="00BD327F" w:rsidRDefault="00BD327F" w:rsidP="00BD327F">
      <w:r>
        <w:t>If the Task</w:t>
      </w:r>
      <w:r w:rsidR="001248D3">
        <w:t>’</w:t>
      </w:r>
      <w:r>
        <w:t>s start/end doesn’t cross a single period for its planning pattern, it now allows input for the period the task ends in.</w:t>
      </w:r>
    </w:p>
    <w:p w14:paraId="6F92F911" w14:textId="77777777" w:rsidR="00BD327F" w:rsidRDefault="00BD327F" w:rsidP="00BD327F"/>
    <w:p w14:paraId="7469E7AD" w14:textId="77777777" w:rsidR="00BD327F" w:rsidRDefault="00BD327F" w:rsidP="00BD327F">
      <w:r>
        <w:t xml:space="preserve">When a Task is marked as completed and the last Period Value has not been set, it is now set to Green. </w:t>
      </w:r>
    </w:p>
    <w:p w14:paraId="1DE9C445" w14:textId="77777777" w:rsidR="00BD327F" w:rsidRDefault="00BD327F" w:rsidP="00BD327F"/>
    <w:p w14:paraId="2C1B5E9D" w14:textId="4A77585D" w:rsidR="00BD327F" w:rsidRDefault="00550C43" w:rsidP="00BD327F">
      <w:r>
        <w:t>New Gantt features showing view date vertical line, % complete progress, late red bar, overdue update error bar.</w:t>
      </w:r>
    </w:p>
    <w:p w14:paraId="57FE6411" w14:textId="648CE0B1" w:rsidR="00550C43" w:rsidRDefault="00550C43" w:rsidP="00BD327F">
      <w:r>
        <w:rPr>
          <w:noProof/>
        </w:rPr>
        <w:drawing>
          <wp:inline distT="0" distB="0" distL="0" distR="0" wp14:anchorId="0B94C071" wp14:editId="1F3A660A">
            <wp:extent cx="5608955" cy="3418205"/>
            <wp:effectExtent l="152400" t="152400" r="353695" b="35369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3A4EA927" w14:textId="56A10E34" w:rsidR="00550C43" w:rsidRDefault="00550C43" w:rsidP="00BD327F">
      <w:r>
        <w:t>Quick Task Update property panel</w:t>
      </w:r>
    </w:p>
    <w:p w14:paraId="7887DBF5" w14:textId="5B821AA4" w:rsidR="00550C43" w:rsidRDefault="00550C43" w:rsidP="00BD327F">
      <w:r>
        <w:rPr>
          <w:noProof/>
        </w:rPr>
        <w:lastRenderedPageBreak/>
        <w:drawing>
          <wp:inline distT="0" distB="0" distL="0" distR="0" wp14:anchorId="2944F48C" wp14:editId="24A59BE1">
            <wp:extent cx="5608955" cy="3418205"/>
            <wp:effectExtent l="152400" t="152400" r="353695" b="35369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7B709D" w14:textId="286168D0" w:rsidR="00550C43" w:rsidRDefault="00550C43" w:rsidP="00BD327F">
      <w:r>
        <w:t>Critical Path Analysis built into Performance Details pop-up where Tasks have dependencies</w:t>
      </w:r>
    </w:p>
    <w:p w14:paraId="21E96220" w14:textId="17657296" w:rsidR="00550C43" w:rsidRDefault="00550C43" w:rsidP="00BD327F">
      <w:r>
        <w:rPr>
          <w:noProof/>
        </w:rPr>
        <w:drawing>
          <wp:inline distT="0" distB="0" distL="0" distR="0" wp14:anchorId="29E9AFDF" wp14:editId="3FF4AB6E">
            <wp:extent cx="5608955" cy="3418205"/>
            <wp:effectExtent l="152400" t="152400" r="353695" b="35369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608955" cy="34182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A69A67E" w14:textId="77777777" w:rsidR="00550C43" w:rsidRDefault="00550C43" w:rsidP="00BD327F"/>
    <w:p w14:paraId="28ABDAD3" w14:textId="6C0D5A92" w:rsidR="00550C43" w:rsidRDefault="00550C43" w:rsidP="00BD327F"/>
    <w:p w14:paraId="0CF4CBA6" w14:textId="77777777" w:rsidR="00BD327F" w:rsidRDefault="00BD327F" w:rsidP="00BD327F"/>
    <w:p w14:paraId="263555EE" w14:textId="64C076F3" w:rsidR="00BD327F" w:rsidRPr="003F1343" w:rsidRDefault="00892DF8" w:rsidP="00BD327F">
      <w:pPr>
        <w:pStyle w:val="Heading1"/>
      </w:pPr>
      <w:bookmarkStart w:id="117" w:name="_Toc530387984"/>
      <w:bookmarkStart w:id="118" w:name="_Toc34137402"/>
      <w:r>
        <w:t>Portal Page Layout</w:t>
      </w:r>
      <w:bookmarkEnd w:id="118"/>
      <w:r>
        <w:t xml:space="preserve"> </w:t>
      </w:r>
      <w:bookmarkEnd w:id="117"/>
    </w:p>
    <w:p w14:paraId="672E4EE5" w14:textId="5E900D0C" w:rsidR="00BD327F" w:rsidRDefault="00BD327F" w:rsidP="00BD327F">
      <w:pPr>
        <w:pStyle w:val="Heading2"/>
      </w:pPr>
      <w:bookmarkStart w:id="119" w:name="_Toc530387985"/>
      <w:bookmarkStart w:id="120" w:name="_Toc34137403"/>
      <w:r>
        <w:t>Briefing Book Page</w:t>
      </w:r>
      <w:bookmarkEnd w:id="119"/>
      <w:bookmarkEnd w:id="120"/>
    </w:p>
    <w:p w14:paraId="7695934F" w14:textId="2E2BB087" w:rsidR="00BD327F" w:rsidRDefault="00BD327F" w:rsidP="00BD327F">
      <w:r>
        <w:t xml:space="preserve">New linked frame option “Master View”. Use a single Trend widget to act as the dataset for the page. Pick either Object or measure with a slicer. This is </w:t>
      </w:r>
      <w:r w:rsidR="001248D3">
        <w:t xml:space="preserve">passed </w:t>
      </w:r>
      <w:r>
        <w:t>to all widgets on the page. User can print the page for all Objects/Measures in the master view or the current on</w:t>
      </w:r>
      <w:r w:rsidR="00E270F9">
        <w:t>e</w:t>
      </w:r>
      <w:r>
        <w:t xml:space="preserve"> in focus. Will reduce reliance on “Page Per Measure” where pages are cloned. Use of nested Parent Of/Child Of is useful to get linked entities from different levels.</w:t>
      </w:r>
    </w:p>
    <w:p w14:paraId="63414205" w14:textId="77777777" w:rsidR="00BD327F" w:rsidRDefault="00BD327F" w:rsidP="00BD327F"/>
    <w:p w14:paraId="598EB1A0" w14:textId="58AC6FD1" w:rsidR="00BD327F" w:rsidRDefault="00BD327F" w:rsidP="00BD327F">
      <w:r>
        <w:t xml:space="preserve">Page flow for simple page layouts. If the Page only has widgets that do not cross each other vertically, the page can be displayed so all content pushes down to eliminate vertical scroll bars. </w:t>
      </w:r>
      <w:r w:rsidR="00FB3C18">
        <w:t xml:space="preserve">Where widgets are touch top/bottom they are treated as a single container which allows the second image below. </w:t>
      </w:r>
      <w:r>
        <w:t>Charts and other visualisations that have no inherent height use the height they were display in designer.</w:t>
      </w:r>
    </w:p>
    <w:p w14:paraId="524131F9" w14:textId="37317738" w:rsidR="00BD327F" w:rsidRDefault="00BD327F" w:rsidP="00BD327F">
      <w:pPr>
        <w:rPr>
          <w:noProof/>
        </w:rPr>
      </w:pPr>
      <w:r>
        <w:t xml:space="preserve">Supported: </w:t>
      </w:r>
      <w:r w:rsidRPr="00F1646E">
        <w:rPr>
          <w:noProof/>
          <w:lang w:eastAsia="en-GB"/>
        </w:rPr>
        <w:drawing>
          <wp:inline distT="0" distB="0" distL="0" distR="0" wp14:anchorId="032760B9" wp14:editId="18B63F20">
            <wp:extent cx="1094181"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101658" cy="1908427"/>
                    </a:xfrm>
                    <a:prstGeom prst="rect">
                      <a:avLst/>
                    </a:prstGeom>
                  </pic:spPr>
                </pic:pic>
              </a:graphicData>
            </a:graphic>
          </wp:inline>
        </w:drawing>
      </w:r>
      <w:r>
        <w:t xml:space="preserve">    </w:t>
      </w:r>
      <w:r w:rsidR="00FB3C18" w:rsidRPr="00FB3C18">
        <w:rPr>
          <w:noProof/>
        </w:rPr>
        <w:drawing>
          <wp:inline distT="0" distB="0" distL="0" distR="0" wp14:anchorId="7FB75E0E" wp14:editId="227BADA7">
            <wp:extent cx="1096447" cy="1904999"/>
            <wp:effectExtent l="0" t="0" r="8890" b="63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14444" cy="1936268"/>
                    </a:xfrm>
                    <a:prstGeom prst="rect">
                      <a:avLst/>
                    </a:prstGeom>
                  </pic:spPr>
                </pic:pic>
              </a:graphicData>
            </a:graphic>
          </wp:inline>
        </w:drawing>
      </w:r>
      <w:r>
        <w:t>Not supported:</w:t>
      </w:r>
      <w:r w:rsidRPr="00F1646E">
        <w:rPr>
          <w:noProof/>
        </w:rPr>
        <w:t xml:space="preserve"> </w:t>
      </w:r>
      <w:r w:rsidRPr="00F1646E">
        <w:rPr>
          <w:noProof/>
          <w:lang w:eastAsia="en-GB"/>
        </w:rPr>
        <w:drawing>
          <wp:inline distT="0" distB="0" distL="0" distR="0" wp14:anchorId="22A05EA9" wp14:editId="7D5C2E11">
            <wp:extent cx="1072894" cy="1896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079895" cy="1908387"/>
                    </a:xfrm>
                    <a:prstGeom prst="rect">
                      <a:avLst/>
                    </a:prstGeom>
                  </pic:spPr>
                </pic:pic>
              </a:graphicData>
            </a:graphic>
          </wp:inline>
        </w:drawing>
      </w:r>
    </w:p>
    <w:p w14:paraId="2A26F80C" w14:textId="5D1FFBAA" w:rsidR="00BD327F" w:rsidRPr="00727513" w:rsidRDefault="00BD327F" w:rsidP="00BD327F">
      <w:r>
        <w:t xml:space="preserve">The Page Flow will try </w:t>
      </w:r>
      <w:r w:rsidR="00C44FF0">
        <w:t xml:space="preserve">to </w:t>
      </w:r>
      <w:r>
        <w:t>keep the spacing between the widgets consistent with the layout in Designer and will attempt to extract images/text from the Background Freeform to keep in the same location, even though the widget height is now variable. This can be used with Text as headers and images as background for multiple widgets.</w:t>
      </w:r>
    </w:p>
    <w:p w14:paraId="3406AEFD" w14:textId="77777777" w:rsidR="00BD327F" w:rsidRDefault="00BD327F" w:rsidP="00BD327F">
      <w:pPr>
        <w:rPr>
          <w:color w:val="FF0000"/>
        </w:rPr>
      </w:pPr>
    </w:p>
    <w:p w14:paraId="3DAA76CE" w14:textId="77777777" w:rsidR="003F695A" w:rsidRDefault="003F695A">
      <w:pPr>
        <w:rPr>
          <w:rFonts w:asciiTheme="majorHAnsi" w:eastAsiaTheme="majorEastAsia" w:hAnsiTheme="majorHAnsi" w:cstheme="majorBidi"/>
          <w:color w:val="17A8E7"/>
          <w:sz w:val="32"/>
          <w:szCs w:val="32"/>
        </w:rPr>
      </w:pPr>
      <w:bookmarkStart w:id="121" w:name="_Toc530387993"/>
      <w:r>
        <w:br w:type="page"/>
      </w:r>
    </w:p>
    <w:p w14:paraId="7DA73C18" w14:textId="34911A4B" w:rsidR="00BD327F" w:rsidRPr="003F1343" w:rsidRDefault="00BD327F" w:rsidP="00BD327F">
      <w:pPr>
        <w:pStyle w:val="Heading1"/>
      </w:pPr>
      <w:bookmarkStart w:id="122" w:name="_Toc34137404"/>
      <w:r>
        <w:lastRenderedPageBreak/>
        <w:t>General Application Changes</w:t>
      </w:r>
      <w:bookmarkEnd w:id="121"/>
      <w:bookmarkEnd w:id="122"/>
    </w:p>
    <w:p w14:paraId="13B94DB2" w14:textId="77777777" w:rsidR="00BD327F" w:rsidRDefault="00BD327F" w:rsidP="00BD327F">
      <w:pPr>
        <w:rPr>
          <w:rStyle w:val="Heading1Char"/>
          <w:rFonts w:eastAsiaTheme="minorHAnsi"/>
          <w:i/>
        </w:rPr>
      </w:pPr>
    </w:p>
    <w:p w14:paraId="46E66B92" w14:textId="77777777" w:rsidR="00BD327F" w:rsidRDefault="00BD327F" w:rsidP="00BD327F">
      <w:pPr>
        <w:pStyle w:val="Heading2"/>
      </w:pPr>
      <w:bookmarkStart w:id="123" w:name="_Toc530387994"/>
      <w:bookmarkStart w:id="124" w:name="_Toc34137405"/>
      <w:r>
        <w:t>Aggregation</w:t>
      </w:r>
      <w:bookmarkEnd w:id="123"/>
      <w:bookmarkEnd w:id="124"/>
    </w:p>
    <w:p w14:paraId="10B9ABF0" w14:textId="77777777" w:rsidR="00BD327F" w:rsidRDefault="00BD327F" w:rsidP="00BD327F">
      <w:r>
        <w:t>Performance improved:</w:t>
      </w:r>
    </w:p>
    <w:p w14:paraId="3E05DF3E" w14:textId="77777777" w:rsidR="00BD327F" w:rsidRDefault="00BD327F" w:rsidP="000A4D6F">
      <w:pPr>
        <w:pStyle w:val="ListParagraph"/>
        <w:numPr>
          <w:ilvl w:val="0"/>
          <w:numId w:val="13"/>
        </w:numPr>
      </w:pPr>
      <w:r>
        <w:t>Saving updated values streamlined</w:t>
      </w:r>
    </w:p>
    <w:p w14:paraId="02522B30" w14:textId="77777777" w:rsidR="00BD327F" w:rsidRDefault="00BD327F" w:rsidP="000A4D6F">
      <w:pPr>
        <w:pStyle w:val="ListParagraph"/>
        <w:numPr>
          <w:ilvl w:val="0"/>
          <w:numId w:val="13"/>
        </w:numPr>
      </w:pPr>
      <w:r>
        <w:t>Handling large models with many relationships</w:t>
      </w:r>
    </w:p>
    <w:p w14:paraId="254F85DD" w14:textId="4F9C8238" w:rsidR="00BD327F" w:rsidRDefault="0071400B" w:rsidP="000A4D6F">
      <w:pPr>
        <w:pStyle w:val="ListParagraph"/>
        <w:numPr>
          <w:ilvl w:val="0"/>
          <w:numId w:val="13"/>
        </w:numPr>
      </w:pPr>
      <w:r>
        <w:t xml:space="preserve">For example, </w:t>
      </w:r>
      <w:r w:rsidR="00BD327F">
        <w:t xml:space="preserve">112 mins to 37 mins, reduction </w:t>
      </w:r>
      <w:r w:rsidR="00857CC7">
        <w:t>of</w:t>
      </w:r>
      <w:r w:rsidR="00BD327F">
        <w:t xml:space="preserve"> 66%</w:t>
      </w:r>
    </w:p>
    <w:p w14:paraId="76CF3651" w14:textId="77777777" w:rsidR="00BD327F" w:rsidRDefault="00BD327F" w:rsidP="00BD327F"/>
    <w:p w14:paraId="0B58BA3D" w14:textId="77777777" w:rsidR="00BD327F" w:rsidRDefault="00BD327F" w:rsidP="00BD327F">
      <w:pPr>
        <w:pStyle w:val="Heading2"/>
      </w:pPr>
      <w:bookmarkStart w:id="125" w:name="_Toc530387996"/>
      <w:bookmarkStart w:id="126" w:name="_Toc34137406"/>
      <w:r>
        <w:t>Employee Name</w:t>
      </w:r>
      <w:bookmarkEnd w:id="125"/>
      <w:bookmarkEnd w:id="126"/>
    </w:p>
    <w:p w14:paraId="65ED74CC" w14:textId="072E7A9B" w:rsidR="00BD327F" w:rsidRDefault="00BD327F" w:rsidP="00BD327F">
      <w:r>
        <w:t>Now displayed as First Name</w:t>
      </w:r>
      <w:r w:rsidR="00456D80">
        <w:t>,</w:t>
      </w:r>
      <w:r>
        <w:t xml:space="preserve"> Surname</w:t>
      </w:r>
    </w:p>
    <w:p w14:paraId="61A6B09E" w14:textId="77777777" w:rsidR="00BD327F" w:rsidRDefault="00BD327F" w:rsidP="00BD327F"/>
    <w:p w14:paraId="52D27690" w14:textId="77777777" w:rsidR="00BD327F" w:rsidRDefault="00BD327F" w:rsidP="00BD327F">
      <w:pPr>
        <w:pStyle w:val="Heading2"/>
      </w:pPr>
      <w:bookmarkStart w:id="127" w:name="_Toc530387997"/>
      <w:bookmarkStart w:id="128" w:name="_Toc34137407"/>
      <w:r>
        <w:t>Model End date</w:t>
      </w:r>
      <w:bookmarkEnd w:id="127"/>
      <w:bookmarkEnd w:id="128"/>
      <w:r>
        <w:t xml:space="preserve"> </w:t>
      </w:r>
    </w:p>
    <w:p w14:paraId="6F1B51FE" w14:textId="2F0693AF" w:rsidR="00BD327F" w:rsidRDefault="00BD327F" w:rsidP="00BD327F">
      <w:r>
        <w:t xml:space="preserve">Upgrader will automatically populate the Working Days pattern and Monthly pattern to 2030 or your current Model End Date, </w:t>
      </w:r>
      <w:r w:rsidR="006A2ABC">
        <w:t>whichever</w:t>
      </w:r>
      <w:r>
        <w:t xml:space="preserve"> is earliest</w:t>
      </w:r>
      <w:r w:rsidRPr="00EC08BA">
        <w:rPr>
          <w:color w:val="FF0000"/>
        </w:rPr>
        <w:t xml:space="preserve">. </w:t>
      </w:r>
    </w:p>
    <w:p w14:paraId="0954025A" w14:textId="77777777" w:rsidR="00BD327F" w:rsidRDefault="00BD327F" w:rsidP="00BD327F"/>
    <w:p w14:paraId="7546A4F8" w14:textId="77777777" w:rsidR="00BD327F" w:rsidRDefault="00BD327F" w:rsidP="00BD327F"/>
    <w:p w14:paraId="0204CA3B" w14:textId="417375F6" w:rsidR="00BD327F" w:rsidRDefault="00BD327F" w:rsidP="00BD327F">
      <w:pPr>
        <w:pStyle w:val="Heading2"/>
      </w:pPr>
      <w:bookmarkStart w:id="129" w:name="_Toc530387979"/>
      <w:bookmarkStart w:id="130" w:name="_Toc34137408"/>
      <w:r>
        <w:t>Critical Path</w:t>
      </w:r>
      <w:bookmarkEnd w:id="129"/>
      <w:bookmarkEnd w:id="130"/>
    </w:p>
    <w:p w14:paraId="0CCEEC3D" w14:textId="465CCF51" w:rsidR="00BD327F" w:rsidRDefault="00BD327F" w:rsidP="00BD327F">
      <w:r>
        <w:t>Now handles Task</w:t>
      </w:r>
      <w:r w:rsidR="006A2ABC">
        <w:t>s</w:t>
      </w:r>
      <w:r>
        <w:t xml:space="preserve"> with </w:t>
      </w:r>
      <w:r w:rsidR="006A2ABC">
        <w:t>child tasks</w:t>
      </w:r>
      <w:r>
        <w:t xml:space="preserve">. Visualisation of Tasks with children is different from “leaf”. </w:t>
      </w:r>
      <w:r w:rsidR="008A1758">
        <w:t>The example below</w:t>
      </w:r>
      <w:r>
        <w:t xml:space="preserve"> shows </w:t>
      </w:r>
      <w:r w:rsidR="008A1758">
        <w:t xml:space="preserve">that </w:t>
      </w:r>
      <w:r>
        <w:t xml:space="preserve">the parent Task is comprised of 9 </w:t>
      </w:r>
      <w:r w:rsidR="006A2ABC">
        <w:t>child tasks</w:t>
      </w:r>
      <w:r>
        <w:t xml:space="preserve"> and </w:t>
      </w:r>
      <w:r w:rsidR="008A1758">
        <w:t xml:space="preserve">it shows </w:t>
      </w:r>
      <w:r>
        <w:t>the critical path for this Task.</w:t>
      </w:r>
    </w:p>
    <w:p w14:paraId="7949997B" w14:textId="77777777" w:rsidR="00BD327F" w:rsidRDefault="00BD327F" w:rsidP="00BD327F">
      <w:r>
        <w:t>New options on how to calculate Critical Path:</w:t>
      </w:r>
    </w:p>
    <w:p w14:paraId="1791F2CC" w14:textId="77777777" w:rsidR="00BD327F" w:rsidRDefault="00BD327F" w:rsidP="000A4D6F">
      <w:pPr>
        <w:pStyle w:val="ListParagraph"/>
        <w:numPr>
          <w:ilvl w:val="0"/>
          <w:numId w:val="14"/>
        </w:numPr>
      </w:pPr>
      <w:r>
        <w:t>To the Object/Tasks in focus (default setting)</w:t>
      </w:r>
    </w:p>
    <w:p w14:paraId="551C2EAF" w14:textId="35C48BF7" w:rsidR="00BD327F" w:rsidRDefault="00BD327F" w:rsidP="000A4D6F">
      <w:pPr>
        <w:pStyle w:val="ListParagraph"/>
        <w:numPr>
          <w:ilvl w:val="0"/>
          <w:numId w:val="14"/>
        </w:numPr>
      </w:pPr>
      <w:r>
        <w:t xml:space="preserve">To the Parent Object </w:t>
      </w:r>
      <w:r w:rsidR="00C514F6">
        <w:t xml:space="preserve">– </w:t>
      </w:r>
      <w:r>
        <w:t>e.g. the project</w:t>
      </w:r>
      <w:r w:rsidR="006A2ABC">
        <w:t>.</w:t>
      </w:r>
    </w:p>
    <w:p w14:paraId="3537E0B8" w14:textId="77777777" w:rsidR="00BD327F" w:rsidRDefault="00BD327F" w:rsidP="00BD327F"/>
    <w:p w14:paraId="3BB4B0F6" w14:textId="77777777" w:rsidR="00BD327F" w:rsidRDefault="00BD327F" w:rsidP="00BD327F">
      <w:r>
        <w:t>New Options on what to display:</w:t>
      </w:r>
    </w:p>
    <w:p w14:paraId="1DF59719" w14:textId="718A3C67" w:rsidR="00BD327F" w:rsidRDefault="00BD327F" w:rsidP="000A4D6F">
      <w:pPr>
        <w:pStyle w:val="ListParagraph"/>
        <w:numPr>
          <w:ilvl w:val="0"/>
          <w:numId w:val="15"/>
        </w:numPr>
      </w:pPr>
      <w:r>
        <w:t xml:space="preserve">Only connected to in focus and </w:t>
      </w:r>
      <w:r w:rsidR="005C1AB0">
        <w:t xml:space="preserve">child </w:t>
      </w:r>
      <w:r>
        <w:t>tasks (default setting)</w:t>
      </w:r>
    </w:p>
    <w:p w14:paraId="71B269BA" w14:textId="77777777" w:rsidR="00BD327F" w:rsidRDefault="00BD327F" w:rsidP="000A4D6F">
      <w:pPr>
        <w:pStyle w:val="ListParagraph"/>
        <w:numPr>
          <w:ilvl w:val="0"/>
          <w:numId w:val="15"/>
        </w:numPr>
      </w:pPr>
      <w:r>
        <w:t>Show full critical path – all tasks on the critical path are shown. If using calculate to Parent Object, Tasks not directly related to the in-focus item will be shown.</w:t>
      </w:r>
    </w:p>
    <w:p w14:paraId="648F07FE" w14:textId="5F3C346D" w:rsidR="00BD327F" w:rsidRDefault="00BD327F" w:rsidP="000A4D6F">
      <w:pPr>
        <w:pStyle w:val="ListParagraph"/>
        <w:numPr>
          <w:ilvl w:val="0"/>
          <w:numId w:val="15"/>
        </w:numPr>
      </w:pPr>
      <w:r>
        <w:t xml:space="preserve">Show all Tasks for Parent Object – all tasks at all levels for the first Parent Object (non-task) are shown. This could be a large </w:t>
      </w:r>
      <w:r w:rsidR="00BC1B97">
        <w:t>number,</w:t>
      </w:r>
      <w:r>
        <w:t xml:space="preserve"> so a warning is given.</w:t>
      </w:r>
    </w:p>
    <w:p w14:paraId="5E328C30" w14:textId="77777777" w:rsidR="00BD327F" w:rsidRDefault="00BD327F" w:rsidP="00BD327F"/>
    <w:p w14:paraId="0F0F5C97" w14:textId="77777777" w:rsidR="00DA00A7" w:rsidRDefault="00DA00A7" w:rsidP="00BD327F"/>
    <w:p w14:paraId="0242DB7D" w14:textId="77777777" w:rsidR="00DA00A7" w:rsidRDefault="00DA00A7" w:rsidP="00BD327F"/>
    <w:p w14:paraId="54390360" w14:textId="5B5FB8D6" w:rsidR="00BD327F" w:rsidRPr="00C5761B" w:rsidRDefault="00BD327F" w:rsidP="00BD327F">
      <w:pPr>
        <w:rPr>
          <w:b/>
          <w:bCs/>
        </w:rPr>
      </w:pPr>
      <w:r w:rsidRPr="00C5761B">
        <w:rPr>
          <w:b/>
          <w:bCs/>
        </w:rPr>
        <w:lastRenderedPageBreak/>
        <w:t>Example of calculate for Parent Object and show Only Connected:</w:t>
      </w:r>
    </w:p>
    <w:p w14:paraId="2A434FF8" w14:textId="77777777" w:rsidR="00BD327F" w:rsidRDefault="00BD327F" w:rsidP="00BD327F">
      <w:r>
        <w:rPr>
          <w:noProof/>
          <w:lang w:eastAsia="en-GB"/>
        </w:rPr>
        <w:drawing>
          <wp:inline distT="0" distB="0" distL="0" distR="0" wp14:anchorId="5460369D" wp14:editId="0A1C095E">
            <wp:extent cx="5608955" cy="9340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608955" cy="934085"/>
                    </a:xfrm>
                    <a:prstGeom prst="rect">
                      <a:avLst/>
                    </a:prstGeom>
                  </pic:spPr>
                </pic:pic>
              </a:graphicData>
            </a:graphic>
          </wp:inline>
        </w:drawing>
      </w:r>
    </w:p>
    <w:p w14:paraId="29EC3A4E" w14:textId="77777777" w:rsidR="00AF673E" w:rsidRDefault="00AF673E" w:rsidP="00BD327F">
      <w:pPr>
        <w:rPr>
          <w:b/>
          <w:bCs/>
        </w:rPr>
      </w:pPr>
    </w:p>
    <w:p w14:paraId="735FAB9E" w14:textId="79C58780" w:rsidR="00BD327F" w:rsidRPr="00C5761B" w:rsidRDefault="00BD327F" w:rsidP="00BD327F">
      <w:pPr>
        <w:rPr>
          <w:b/>
          <w:bCs/>
        </w:rPr>
      </w:pPr>
      <w:r w:rsidRPr="00C5761B">
        <w:rPr>
          <w:b/>
          <w:bCs/>
        </w:rPr>
        <w:t>Example of calculate for Parent Object and show full critical:</w:t>
      </w:r>
    </w:p>
    <w:p w14:paraId="3847B406" w14:textId="77777777" w:rsidR="00BD327F" w:rsidRDefault="00BD327F" w:rsidP="00BD327F">
      <w:pPr>
        <w:rPr>
          <w:rStyle w:val="Heading1Char"/>
          <w:rFonts w:eastAsiaTheme="minorHAnsi"/>
          <w:i/>
        </w:rPr>
      </w:pPr>
      <w:r>
        <w:rPr>
          <w:noProof/>
          <w:lang w:eastAsia="en-GB"/>
        </w:rPr>
        <w:drawing>
          <wp:inline distT="0" distB="0" distL="0" distR="0" wp14:anchorId="70A016F0" wp14:editId="489CF371">
            <wp:extent cx="5608955" cy="20269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608955" cy="2026920"/>
                    </a:xfrm>
                    <a:prstGeom prst="rect">
                      <a:avLst/>
                    </a:prstGeom>
                  </pic:spPr>
                </pic:pic>
              </a:graphicData>
            </a:graphic>
          </wp:inline>
        </w:drawing>
      </w:r>
    </w:p>
    <w:p w14:paraId="31D22C1D" w14:textId="77777777" w:rsidR="00BD327F" w:rsidRDefault="00BD327F" w:rsidP="00BD327F"/>
    <w:p w14:paraId="66F31785" w14:textId="77777777" w:rsidR="00BD327F" w:rsidRDefault="00BD327F" w:rsidP="00BD327F"/>
    <w:p w14:paraId="16DA31FE" w14:textId="77777777" w:rsidR="00BD327F" w:rsidRDefault="00BD327F" w:rsidP="00BD327F"/>
    <w:p w14:paraId="4BBCAD99" w14:textId="77777777" w:rsidR="00BD327F" w:rsidRDefault="00BD327F" w:rsidP="00BD327F"/>
    <w:p w14:paraId="65F6AD6A" w14:textId="2FF76A1C" w:rsidR="00BD327F" w:rsidRDefault="00BD327F" w:rsidP="00565CA0">
      <w:bookmarkStart w:id="131" w:name="_Toc530387977"/>
    </w:p>
    <w:p w14:paraId="41AE8D69" w14:textId="6073DBCB" w:rsidR="00E11579" w:rsidRDefault="00E11579" w:rsidP="00E11579"/>
    <w:bookmarkEnd w:id="131"/>
    <w:p w14:paraId="5A9418C8" w14:textId="129015B8" w:rsidR="00283235" w:rsidRDefault="00283235">
      <w:r>
        <w:br w:type="page"/>
      </w:r>
    </w:p>
    <w:p w14:paraId="10474BE5" w14:textId="77777777" w:rsidR="00283235" w:rsidRDefault="00283235" w:rsidP="00283235">
      <w:pPr>
        <w:pStyle w:val="Heading1"/>
      </w:pPr>
      <w:bookmarkStart w:id="132" w:name="_Toc34137409"/>
      <w:r>
        <w:lastRenderedPageBreak/>
        <w:t xml:space="preserve">Technical </w:t>
      </w:r>
      <w:r w:rsidRPr="00A6614E">
        <w:t>Hardware and Software Requirements</w:t>
      </w:r>
      <w:bookmarkEnd w:id="132"/>
      <w:r w:rsidRPr="00A6614E">
        <w:t xml:space="preserve"> </w:t>
      </w:r>
    </w:p>
    <w:p w14:paraId="5AC0EF93" w14:textId="77777777" w:rsidR="00283235" w:rsidRPr="009E7AD9" w:rsidRDefault="00283235" w:rsidP="00283235">
      <w:r>
        <w:t xml:space="preserve">INPHASE </w:t>
      </w:r>
      <w:r w:rsidRPr="009E7AD9">
        <w:t>has two modes.  The main user mode is Enterprise mode, which is optimised for end user response times and runs on all major browsers, desktop, tablet and smart phones.</w:t>
      </w:r>
    </w:p>
    <w:p w14:paraId="36B3C4F4" w14:textId="13E8278D" w:rsidR="00283235" w:rsidRPr="009E7AD9" w:rsidRDefault="00283235" w:rsidP="00283235">
      <w:r w:rsidRPr="009E7AD9">
        <w:t>The other mode is Designer mode, which is for the model building, reports</w:t>
      </w:r>
      <w:r w:rsidR="004300B7">
        <w:t>,</w:t>
      </w:r>
      <w:r w:rsidRPr="009E7AD9">
        <w:t xml:space="preserve"> and portal design and </w:t>
      </w:r>
      <w:r>
        <w:t>configuration</w:t>
      </w:r>
      <w:r w:rsidRPr="009E7AD9">
        <w:t xml:space="preserve">. Designer mode runs on PC platforms only and utilises ActiveX downloads.  </w:t>
      </w:r>
    </w:p>
    <w:p w14:paraId="2997835B" w14:textId="77777777" w:rsidR="00283235" w:rsidRDefault="00283235" w:rsidP="00283235">
      <w:r w:rsidRPr="009E7AD9">
        <w:t xml:space="preserve">Only power users that will use Designer mode require ActiveX downloads. </w:t>
      </w:r>
    </w:p>
    <w:p w14:paraId="3497152C" w14:textId="77777777" w:rsidR="00283235" w:rsidRPr="00C67EDE" w:rsidRDefault="00283235" w:rsidP="00283235">
      <w:pPr>
        <w:rPr>
          <w:b/>
        </w:rPr>
      </w:pPr>
      <w:r>
        <w:rPr>
          <w:b/>
        </w:rPr>
        <w:t>Unity</w:t>
      </w:r>
      <w:r w:rsidRPr="00C67EDE">
        <w:rPr>
          <w:b/>
        </w:rPr>
        <w:t xml:space="preserve"> Enterprise mode summary</w:t>
      </w:r>
    </w:p>
    <w:p w14:paraId="23140E08" w14:textId="5BD8950A" w:rsidR="00283235" w:rsidRPr="007F0C76" w:rsidRDefault="00283235" w:rsidP="000A4D6F">
      <w:pPr>
        <w:pStyle w:val="ListParagraph"/>
        <w:numPr>
          <w:ilvl w:val="0"/>
          <w:numId w:val="4"/>
        </w:numPr>
      </w:pPr>
      <w:r w:rsidRPr="007F0C76">
        <w:t>Easy on IT administration; no ActiveX downloads</w:t>
      </w:r>
      <w:r w:rsidR="007B0623">
        <w:t>.</w:t>
      </w:r>
    </w:p>
    <w:p w14:paraId="536B029A" w14:textId="1EDA86D6" w:rsidR="00283235" w:rsidRPr="007F0C76" w:rsidRDefault="00283235" w:rsidP="000A4D6F">
      <w:pPr>
        <w:pStyle w:val="ListParagraph"/>
        <w:numPr>
          <w:ilvl w:val="0"/>
          <w:numId w:val="4"/>
        </w:numPr>
      </w:pPr>
      <w:r w:rsidRPr="007F0C76">
        <w:t xml:space="preserve">Any browser – </w:t>
      </w:r>
      <w:r>
        <w:t>organisations</w:t>
      </w:r>
      <w:r w:rsidRPr="007F0C76">
        <w:t xml:space="preserve"> trap</w:t>
      </w:r>
      <w:r>
        <w:t xml:space="preserve">ped in legacy IE can use latest </w:t>
      </w:r>
      <w:r w:rsidRPr="007F0C76">
        <w:t>Chrome</w:t>
      </w:r>
      <w:r>
        <w:t xml:space="preserve"> or Edge</w:t>
      </w:r>
      <w:r w:rsidR="007B0623">
        <w:t>.</w:t>
      </w:r>
    </w:p>
    <w:p w14:paraId="4B4FA28A" w14:textId="4073904A" w:rsidR="00283235" w:rsidRPr="007F0C76" w:rsidRDefault="00283235" w:rsidP="000A4D6F">
      <w:pPr>
        <w:pStyle w:val="ListParagraph"/>
        <w:numPr>
          <w:ilvl w:val="0"/>
          <w:numId w:val="4"/>
        </w:numPr>
      </w:pPr>
      <w:r w:rsidRPr="007F0C76">
        <w:t>More engaging, better looking, faster, more in-built features</w:t>
      </w:r>
      <w:r w:rsidR="007B0623">
        <w:t>.</w:t>
      </w:r>
    </w:p>
    <w:p w14:paraId="491B64BE" w14:textId="174C0E98" w:rsidR="00283235" w:rsidRDefault="00283235" w:rsidP="00283235">
      <w:r w:rsidRPr="007F0C76">
        <w:t>Liberated user – any device mobile data reporting, data capture, data analysis, discussion</w:t>
      </w:r>
      <w:r w:rsidR="007B0623">
        <w:t>.</w:t>
      </w:r>
    </w:p>
    <w:p w14:paraId="3AF4BA58" w14:textId="77777777" w:rsidR="00283235" w:rsidRPr="00437167" w:rsidRDefault="00283235" w:rsidP="00283235"/>
    <w:p w14:paraId="16BC8EDA" w14:textId="77777777" w:rsidR="00283235" w:rsidRDefault="00283235" w:rsidP="00565CA0"/>
    <w:p w14:paraId="1A3756DA" w14:textId="6CE48B30" w:rsidR="00283235" w:rsidRDefault="00283235" w:rsidP="00283235">
      <w:pPr>
        <w:pStyle w:val="Heading2"/>
      </w:pPr>
      <w:bookmarkStart w:id="133" w:name="_Toc34137410"/>
      <w:r w:rsidRPr="009E7AD9">
        <w:t>Hardware Requirements</w:t>
      </w:r>
      <w:bookmarkEnd w:id="133"/>
    </w:p>
    <w:p w14:paraId="580BA7AF" w14:textId="0B1ACFFA" w:rsidR="00283235" w:rsidRDefault="00283235" w:rsidP="00283235">
      <w:r w:rsidRPr="00A7098C">
        <w:rPr>
          <w:b/>
        </w:rPr>
        <w:t>Please note</w:t>
      </w:r>
      <w:r w:rsidRPr="00A7098C">
        <w:t xml:space="preserve">: if you are using a virtualised environment then these requirements </w:t>
      </w:r>
      <w:r w:rsidRPr="00856618">
        <w:rPr>
          <w:b/>
          <w:u w:val="single"/>
        </w:rPr>
        <w:t>must</w:t>
      </w:r>
      <w:r>
        <w:t xml:space="preserve"> be set </w:t>
      </w:r>
      <w:r w:rsidRPr="00A7098C">
        <w:t xml:space="preserve">as </w:t>
      </w:r>
      <w:r w:rsidRPr="00856618">
        <w:rPr>
          <w:b/>
          <w:u w:val="single"/>
        </w:rPr>
        <w:t>minimum reserved resources</w:t>
      </w:r>
      <w:r w:rsidRPr="00A7098C">
        <w:t>.</w:t>
      </w:r>
    </w:p>
    <w:p w14:paraId="1AF0AAF7"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p>
    <w:p w14:paraId="2D342572" w14:textId="77777777" w:rsidR="00283235" w:rsidRDefault="00283235" w:rsidP="00283235">
      <w:pPr>
        <w:pBdr>
          <w:top w:val="single" w:sz="4" w:space="1" w:color="auto"/>
          <w:left w:val="single" w:sz="4" w:space="4" w:color="auto"/>
          <w:bottom w:val="single" w:sz="4" w:space="1" w:color="auto"/>
          <w:right w:val="single" w:sz="4" w:space="4" w:color="auto"/>
        </w:pBdr>
        <w:rPr>
          <w:u w:val="single"/>
        </w:rPr>
      </w:pPr>
      <w:r>
        <w:rPr>
          <w:u w:val="single"/>
        </w:rPr>
        <w:t>COMPULSORY TECHNICAL NOTE</w:t>
      </w:r>
    </w:p>
    <w:p w14:paraId="522CD125" w14:textId="7B11F90E" w:rsidR="00283235" w:rsidRDefault="00283235" w:rsidP="00283235">
      <w:pPr>
        <w:pBdr>
          <w:top w:val="single" w:sz="4" w:space="1" w:color="auto"/>
          <w:left w:val="single" w:sz="4" w:space="4" w:color="auto"/>
          <w:bottom w:val="single" w:sz="4" w:space="1" w:color="auto"/>
          <w:right w:val="single" w:sz="4" w:space="4" w:color="auto"/>
        </w:pBdr>
        <w:rPr>
          <w:u w:val="single"/>
        </w:rPr>
      </w:pPr>
      <w:r w:rsidRPr="00283235">
        <w:rPr>
          <w:u w:val="single"/>
        </w:rPr>
        <w:t>There is no virtual environment over-allocation of resource configuration that is approved for INPHASE.</w:t>
      </w:r>
    </w:p>
    <w:p w14:paraId="71DF2185" w14:textId="77777777" w:rsidR="00283235" w:rsidRPr="00D62210" w:rsidRDefault="00283235" w:rsidP="00856618">
      <w:pPr>
        <w:pBdr>
          <w:top w:val="single" w:sz="4" w:space="1" w:color="auto"/>
          <w:left w:val="single" w:sz="4" w:space="4" w:color="auto"/>
          <w:bottom w:val="single" w:sz="4" w:space="1" w:color="auto"/>
          <w:right w:val="single" w:sz="4" w:space="4" w:color="auto"/>
        </w:pBdr>
        <w:rPr>
          <w:u w:val="single"/>
        </w:rPr>
      </w:pPr>
    </w:p>
    <w:p w14:paraId="1C6059DA" w14:textId="77777777" w:rsidR="00283235" w:rsidRPr="00A6614E" w:rsidRDefault="00283235" w:rsidP="00283235">
      <w:pPr>
        <w:pStyle w:val="Heading3"/>
      </w:pPr>
      <w:bookmarkStart w:id="134" w:name="_Toc34137411"/>
      <w:r w:rsidRPr="009E7AD9">
        <w:t>Application Web Server</w:t>
      </w:r>
      <w:bookmarkEnd w:id="134"/>
    </w:p>
    <w:tbl>
      <w:tblPr>
        <w:tblW w:w="9214" w:type="dxa"/>
        <w:tblInd w:w="-10" w:type="dxa"/>
        <w:tblCellMar>
          <w:left w:w="0" w:type="dxa"/>
          <w:right w:w="0" w:type="dxa"/>
        </w:tblCellMar>
        <w:tblLook w:val="0000" w:firstRow="0" w:lastRow="0" w:firstColumn="0" w:lastColumn="0" w:noHBand="0" w:noVBand="0"/>
      </w:tblPr>
      <w:tblGrid>
        <w:gridCol w:w="708"/>
        <w:gridCol w:w="3104"/>
        <w:gridCol w:w="2572"/>
        <w:gridCol w:w="2830"/>
      </w:tblGrid>
      <w:tr w:rsidR="00283235" w:rsidRPr="009E7AD9" w14:paraId="243D6737" w14:textId="77777777" w:rsidTr="00342A5E">
        <w:trPr>
          <w:trHeight w:val="391"/>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3763B8C4"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7B4165E"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7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2CABB7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56876BBF"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841801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62AD60E0"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06A5E8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7BB9ED4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6D0EDDA"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43DFB6BF"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43DAC4AC"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AB7D2A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391A08A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6CB6F7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57F54C3"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0E3895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6418B9E7"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3A0B0F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66B158E7"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CAC951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5A7B0160"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87283BE"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5C34FF5E"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78358FFD"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76" w:type="dxa"/>
            <w:tcBorders>
              <w:top w:val="nil"/>
              <w:left w:val="nil"/>
              <w:bottom w:val="single" w:sz="8" w:space="0" w:color="000000"/>
              <w:right w:val="single" w:sz="8" w:space="0" w:color="000000"/>
            </w:tcBorders>
            <w:tcMar>
              <w:top w:w="0" w:type="dxa"/>
              <w:left w:w="108" w:type="dxa"/>
              <w:bottom w:w="0" w:type="dxa"/>
              <w:right w:w="108" w:type="dxa"/>
            </w:tcMar>
          </w:tcPr>
          <w:p w14:paraId="39E1CAC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62C330B"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08AEFA2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BC04745"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86CB386" w14:textId="77777777" w:rsidR="00283235" w:rsidRDefault="00283235" w:rsidP="00565CA0"/>
    <w:p w14:paraId="3BF09B83" w14:textId="7B8C8239" w:rsidR="00283235" w:rsidRPr="009E7AD9" w:rsidRDefault="00283235" w:rsidP="00283235">
      <w:pPr>
        <w:pStyle w:val="Heading3"/>
      </w:pPr>
      <w:bookmarkStart w:id="135" w:name="_Toc34137412"/>
      <w:r>
        <w:lastRenderedPageBreak/>
        <w:t>Database S</w:t>
      </w:r>
      <w:r w:rsidRPr="009E7AD9">
        <w:t>erver</w:t>
      </w:r>
      <w:bookmarkEnd w:id="135"/>
    </w:p>
    <w:tbl>
      <w:tblPr>
        <w:tblpPr w:leftFromText="180" w:rightFromText="180" w:vertAnchor="text" w:horzAnchor="margin" w:tblpY="1"/>
        <w:tblW w:w="9204" w:type="dxa"/>
        <w:tblCellMar>
          <w:left w:w="0" w:type="dxa"/>
          <w:right w:w="0" w:type="dxa"/>
        </w:tblCellMar>
        <w:tblLook w:val="0000" w:firstRow="0" w:lastRow="0" w:firstColumn="0" w:lastColumn="0" w:noHBand="0" w:noVBand="0"/>
      </w:tblPr>
      <w:tblGrid>
        <w:gridCol w:w="708"/>
        <w:gridCol w:w="3104"/>
        <w:gridCol w:w="2562"/>
        <w:gridCol w:w="2830"/>
      </w:tblGrid>
      <w:tr w:rsidR="00283235" w:rsidRPr="009E7AD9" w14:paraId="46F4ED2D" w14:textId="77777777" w:rsidTr="00342A5E">
        <w:trPr>
          <w:trHeight w:val="413"/>
        </w:trPr>
        <w:tc>
          <w:tcPr>
            <w:tcW w:w="694"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188AD00D" w14:textId="77777777" w:rsidR="00283235" w:rsidRPr="009E7AD9" w:rsidRDefault="00283235" w:rsidP="00342A5E">
            <w:pPr>
              <w:rPr>
                <w:rFonts w:ascii="Open Sans" w:hAnsi="Open Sans" w:cs="Open Sans"/>
                <w:sz w:val="24"/>
              </w:rPr>
            </w:pPr>
          </w:p>
        </w:tc>
        <w:tc>
          <w:tcPr>
            <w:tcW w:w="3109"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05C45F0"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6"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0EF3B90B"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835"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370E9EF5"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16B3640C"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D3BBED3" w14:textId="77777777" w:rsidR="00283235" w:rsidRPr="007A2AAD" w:rsidRDefault="00283235" w:rsidP="00342A5E">
            <w:pPr>
              <w:rPr>
                <w:rFonts w:cstheme="minorHAnsi"/>
                <w:b/>
                <w:bCs/>
                <w:sz w:val="24"/>
              </w:rPr>
            </w:pPr>
            <w:r w:rsidRPr="007A2AAD">
              <w:rPr>
                <w:rFonts w:cstheme="minorHAnsi"/>
                <w:b/>
                <w:bCs/>
                <w:sz w:val="24"/>
              </w:rPr>
              <w:t>RAM</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3814789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8GB</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046263A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12GB</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4D963671"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r>
      <w:tr w:rsidR="00283235" w:rsidRPr="009E7AD9" w14:paraId="5D0F6F5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7B11CF69" w14:textId="77777777" w:rsidR="00283235" w:rsidRPr="007A2AAD" w:rsidRDefault="00283235" w:rsidP="00342A5E">
            <w:pPr>
              <w:rPr>
                <w:rFonts w:cstheme="minorHAnsi"/>
                <w:b/>
                <w:bCs/>
                <w:sz w:val="24"/>
              </w:rPr>
            </w:pPr>
            <w:r w:rsidRPr="007A2AAD">
              <w:rPr>
                <w:rFonts w:cstheme="minorHAnsi"/>
                <w:b/>
                <w:bCs/>
                <w:sz w:val="24"/>
              </w:rPr>
              <w:t>Disk</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54EF20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250GB)</w:t>
            </w:r>
          </w:p>
          <w:p w14:paraId="70A8766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09D3F2C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315017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500GB)</w:t>
            </w:r>
          </w:p>
          <w:p w14:paraId="77E6689A"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5D47E07E"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7C280D"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1TB)</w:t>
            </w:r>
          </w:p>
          <w:p w14:paraId="1B19523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574CDFF"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7234BA13" w14:textId="77777777" w:rsidTr="00342A5E">
        <w:tc>
          <w:tcPr>
            <w:tcW w:w="694"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342EAC21" w14:textId="77777777" w:rsidR="00283235" w:rsidRPr="007A2AAD" w:rsidRDefault="00283235" w:rsidP="00342A5E">
            <w:pPr>
              <w:rPr>
                <w:rFonts w:cstheme="minorHAnsi"/>
                <w:b/>
                <w:bCs/>
                <w:sz w:val="24"/>
              </w:rPr>
            </w:pPr>
            <w:r w:rsidRPr="007A2AAD">
              <w:rPr>
                <w:rFonts w:cstheme="minorHAnsi"/>
                <w:b/>
                <w:bCs/>
                <w:sz w:val="24"/>
              </w:rPr>
              <w:t>CPU</w:t>
            </w:r>
          </w:p>
        </w:tc>
        <w:tc>
          <w:tcPr>
            <w:tcW w:w="3109" w:type="dxa"/>
            <w:tcBorders>
              <w:top w:val="nil"/>
              <w:left w:val="nil"/>
              <w:bottom w:val="single" w:sz="8" w:space="0" w:color="000000"/>
              <w:right w:val="single" w:sz="8" w:space="0" w:color="000000"/>
            </w:tcBorders>
            <w:tcMar>
              <w:top w:w="0" w:type="dxa"/>
              <w:left w:w="108" w:type="dxa"/>
              <w:bottom w:w="0" w:type="dxa"/>
              <w:right w:w="108" w:type="dxa"/>
            </w:tcMar>
          </w:tcPr>
          <w:p w14:paraId="7D8E33D1"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4 Core</w:t>
            </w:r>
          </w:p>
          <w:p w14:paraId="5366E437"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6" w:type="dxa"/>
            <w:tcBorders>
              <w:top w:val="nil"/>
              <w:left w:val="nil"/>
              <w:bottom w:val="single" w:sz="8" w:space="0" w:color="000000"/>
              <w:right w:val="single" w:sz="8" w:space="0" w:color="000000"/>
            </w:tcBorders>
            <w:tcMar>
              <w:top w:w="0" w:type="dxa"/>
              <w:left w:w="108" w:type="dxa"/>
              <w:bottom w:w="0" w:type="dxa"/>
              <w:right w:w="108" w:type="dxa"/>
            </w:tcMar>
          </w:tcPr>
          <w:p w14:paraId="2D4E0599"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25397C7A"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835" w:type="dxa"/>
            <w:tcBorders>
              <w:top w:val="nil"/>
              <w:left w:val="nil"/>
              <w:bottom w:val="single" w:sz="8" w:space="0" w:color="000000"/>
              <w:right w:val="single" w:sz="8" w:space="0" w:color="000000"/>
            </w:tcBorders>
            <w:tcMar>
              <w:top w:w="0" w:type="dxa"/>
              <w:left w:w="108" w:type="dxa"/>
              <w:bottom w:w="0" w:type="dxa"/>
              <w:right w:w="108" w:type="dxa"/>
            </w:tcMar>
          </w:tcPr>
          <w:p w14:paraId="29690925"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12 Core</w:t>
            </w:r>
          </w:p>
          <w:p w14:paraId="3D90AC74"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0DE0C7EE" w14:textId="77777777" w:rsidR="00283235" w:rsidRDefault="00283235" w:rsidP="00565CA0"/>
    <w:p w14:paraId="2805E50A" w14:textId="45028CCF" w:rsidR="00283235" w:rsidRPr="00283235" w:rsidRDefault="00283235">
      <w:pPr>
        <w:pStyle w:val="Heading3"/>
      </w:pPr>
      <w:bookmarkStart w:id="136" w:name="_Toc34137413"/>
      <w:r>
        <w:t>Combined Application and Database S</w:t>
      </w:r>
      <w:r w:rsidRPr="009E7AD9">
        <w:t>erver</w:t>
      </w:r>
      <w:bookmarkEnd w:id="136"/>
    </w:p>
    <w:tbl>
      <w:tblPr>
        <w:tblW w:w="9356" w:type="dxa"/>
        <w:tblInd w:w="-10" w:type="dxa"/>
        <w:tblCellMar>
          <w:left w:w="0" w:type="dxa"/>
          <w:right w:w="0" w:type="dxa"/>
        </w:tblCellMar>
        <w:tblLook w:val="0000" w:firstRow="0" w:lastRow="0" w:firstColumn="0" w:lastColumn="0" w:noHBand="0" w:noVBand="0"/>
      </w:tblPr>
      <w:tblGrid>
        <w:gridCol w:w="707"/>
        <w:gridCol w:w="3104"/>
        <w:gridCol w:w="2568"/>
        <w:gridCol w:w="2977"/>
      </w:tblGrid>
      <w:tr w:rsidR="00283235" w:rsidRPr="009E7AD9" w14:paraId="7AAE0105" w14:textId="77777777" w:rsidTr="00342A5E">
        <w:trPr>
          <w:trHeight w:val="205"/>
        </w:trPr>
        <w:tc>
          <w:tcPr>
            <w:tcW w:w="707" w:type="dxa"/>
            <w:tcBorders>
              <w:top w:val="single" w:sz="8" w:space="0" w:color="000000"/>
              <w:left w:val="single" w:sz="8" w:space="0" w:color="000000"/>
              <w:bottom w:val="single" w:sz="18" w:space="0" w:color="000000"/>
              <w:right w:val="single" w:sz="12" w:space="0" w:color="auto"/>
            </w:tcBorders>
            <w:shd w:val="clear" w:color="auto" w:fill="DEEAF6" w:themeFill="accent1" w:themeFillTint="33"/>
            <w:tcMar>
              <w:top w:w="0" w:type="dxa"/>
              <w:left w:w="108" w:type="dxa"/>
              <w:bottom w:w="0" w:type="dxa"/>
              <w:right w:w="108" w:type="dxa"/>
            </w:tcMar>
          </w:tcPr>
          <w:p w14:paraId="05307100" w14:textId="77777777" w:rsidR="00283235" w:rsidRPr="009E7AD9" w:rsidRDefault="00283235" w:rsidP="00342A5E">
            <w:pPr>
              <w:rPr>
                <w:rFonts w:ascii="Open Sans" w:hAnsi="Open Sans" w:cs="Open Sans"/>
                <w:sz w:val="24"/>
              </w:rPr>
            </w:pPr>
          </w:p>
        </w:tc>
        <w:tc>
          <w:tcPr>
            <w:tcW w:w="3104"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2E6BC19A" w14:textId="77777777" w:rsidR="00283235" w:rsidRPr="007A2AAD" w:rsidRDefault="00283235" w:rsidP="00342A5E">
            <w:pPr>
              <w:rPr>
                <w:rFonts w:cstheme="minorHAnsi"/>
                <w:b/>
                <w:bCs/>
                <w:sz w:val="24"/>
              </w:rPr>
            </w:pPr>
            <w:r>
              <w:rPr>
                <w:rFonts w:cstheme="minorHAnsi"/>
                <w:b/>
                <w:bCs/>
                <w:sz w:val="24"/>
              </w:rPr>
              <w:t>Minimum under 50</w:t>
            </w:r>
            <w:r w:rsidRPr="007A2AAD">
              <w:rPr>
                <w:rFonts w:cstheme="minorHAnsi"/>
                <w:b/>
                <w:bCs/>
                <w:sz w:val="24"/>
              </w:rPr>
              <w:t xml:space="preserve"> users</w:t>
            </w:r>
          </w:p>
        </w:tc>
        <w:tc>
          <w:tcPr>
            <w:tcW w:w="2568"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76EEF80D" w14:textId="77777777" w:rsidR="00283235" w:rsidRPr="007A2AAD" w:rsidRDefault="00283235" w:rsidP="00342A5E">
            <w:pPr>
              <w:ind w:right="-185"/>
              <w:rPr>
                <w:rFonts w:cstheme="minorHAnsi"/>
                <w:b/>
                <w:bCs/>
                <w:sz w:val="24"/>
              </w:rPr>
            </w:pPr>
            <w:r>
              <w:rPr>
                <w:rFonts w:cstheme="minorHAnsi"/>
                <w:b/>
                <w:bCs/>
                <w:sz w:val="24"/>
              </w:rPr>
              <w:t>Standard max 2</w:t>
            </w:r>
            <w:r w:rsidRPr="007A2AAD">
              <w:rPr>
                <w:rFonts w:cstheme="minorHAnsi"/>
                <w:b/>
                <w:bCs/>
                <w:sz w:val="24"/>
              </w:rPr>
              <w:t>00 users</w:t>
            </w:r>
          </w:p>
        </w:tc>
        <w:tc>
          <w:tcPr>
            <w:tcW w:w="2977" w:type="dxa"/>
            <w:tcBorders>
              <w:top w:val="single" w:sz="8" w:space="0" w:color="000000"/>
              <w:left w:val="nil"/>
              <w:bottom w:val="single" w:sz="18" w:space="0" w:color="000000"/>
              <w:right w:val="single" w:sz="8" w:space="0" w:color="000000"/>
            </w:tcBorders>
            <w:shd w:val="clear" w:color="auto" w:fill="DEEAF6" w:themeFill="accent1" w:themeFillTint="33"/>
            <w:tcMar>
              <w:top w:w="0" w:type="dxa"/>
              <w:left w:w="108" w:type="dxa"/>
              <w:bottom w:w="0" w:type="dxa"/>
              <w:right w:w="108" w:type="dxa"/>
            </w:tcMar>
          </w:tcPr>
          <w:p w14:paraId="48AEF306" w14:textId="77777777" w:rsidR="00283235" w:rsidRPr="007A2AAD" w:rsidRDefault="00283235" w:rsidP="00342A5E">
            <w:pPr>
              <w:rPr>
                <w:rFonts w:cstheme="minorHAnsi"/>
                <w:b/>
                <w:bCs/>
                <w:sz w:val="24"/>
              </w:rPr>
            </w:pPr>
            <w:r w:rsidRPr="007A2AAD">
              <w:rPr>
                <w:rFonts w:cstheme="minorHAnsi"/>
                <w:b/>
                <w:bCs/>
                <w:sz w:val="24"/>
              </w:rPr>
              <w:t>Up to 500 users**</w:t>
            </w:r>
          </w:p>
        </w:tc>
      </w:tr>
      <w:tr w:rsidR="00283235" w:rsidRPr="009E7AD9" w14:paraId="3062E6AB"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006A26D7" w14:textId="77777777" w:rsidR="00283235" w:rsidRPr="007A2AAD" w:rsidRDefault="00283235" w:rsidP="00342A5E">
            <w:pPr>
              <w:rPr>
                <w:rFonts w:cstheme="minorHAnsi"/>
                <w:b/>
                <w:bCs/>
                <w:sz w:val="24"/>
              </w:rPr>
            </w:pPr>
            <w:r w:rsidRPr="007A2AAD">
              <w:rPr>
                <w:rFonts w:cstheme="minorHAnsi"/>
                <w:b/>
                <w:bCs/>
                <w:sz w:val="24"/>
              </w:rPr>
              <w:t>RAM</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0360A9B3"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16GB</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E5AF638"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24GB</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72A49E8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32GB</w:t>
            </w:r>
          </w:p>
        </w:tc>
      </w:tr>
      <w:tr w:rsidR="00283235" w:rsidRPr="009E7AD9" w14:paraId="48E9F768"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D37F7C6" w14:textId="77777777" w:rsidR="00283235" w:rsidRPr="007A2AAD" w:rsidRDefault="00283235" w:rsidP="00342A5E">
            <w:pPr>
              <w:rPr>
                <w:rFonts w:cstheme="minorHAnsi"/>
                <w:b/>
                <w:bCs/>
                <w:sz w:val="24"/>
              </w:rPr>
            </w:pPr>
            <w:r w:rsidRPr="007A2AAD">
              <w:rPr>
                <w:rFonts w:cstheme="minorHAnsi"/>
                <w:b/>
                <w:bCs/>
                <w:sz w:val="24"/>
              </w:rPr>
              <w:t>Disk</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472955F9"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500GB)</w:t>
            </w:r>
          </w:p>
          <w:p w14:paraId="17D412A4"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3DDBE79C"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385110D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At least 15% free space (min 1TB)</w:t>
            </w:r>
          </w:p>
          <w:p w14:paraId="18FF87F5"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7200rpm or faster</w:t>
            </w:r>
          </w:p>
          <w:p w14:paraId="1E0F8DE9" w14:textId="77777777" w:rsidR="00283235" w:rsidRPr="009E7AD9" w:rsidRDefault="00283235" w:rsidP="00342A5E">
            <w:pPr>
              <w:ind w:right="-185"/>
              <w:rPr>
                <w:rFonts w:ascii="Open Sans" w:hAnsi="Open Sans" w:cs="Open Sans"/>
                <w:sz w:val="16"/>
                <w:szCs w:val="16"/>
              </w:rPr>
            </w:pPr>
            <w:r w:rsidRPr="009E7AD9">
              <w:rPr>
                <w:rFonts w:ascii="Open Sans" w:hAnsi="Open Sans" w:cs="Open Sans"/>
                <w:sz w:val="16"/>
                <w:szCs w:val="16"/>
              </w:rPr>
              <w:t>32MB or greater cache</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5C3D732"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At least 15% free space (min 2TB)</w:t>
            </w:r>
          </w:p>
          <w:p w14:paraId="552371CE"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7200rpm or faster</w:t>
            </w:r>
          </w:p>
          <w:p w14:paraId="4BD1C11B" w14:textId="77777777" w:rsidR="00283235" w:rsidRPr="009E7AD9" w:rsidRDefault="00283235" w:rsidP="00342A5E">
            <w:pPr>
              <w:rPr>
                <w:rFonts w:ascii="Open Sans" w:hAnsi="Open Sans" w:cs="Open Sans"/>
                <w:sz w:val="16"/>
                <w:szCs w:val="16"/>
              </w:rPr>
            </w:pPr>
            <w:r w:rsidRPr="009E7AD9">
              <w:rPr>
                <w:rFonts w:ascii="Open Sans" w:hAnsi="Open Sans" w:cs="Open Sans"/>
                <w:sz w:val="16"/>
                <w:szCs w:val="16"/>
              </w:rPr>
              <w:t>32MB or greater cache</w:t>
            </w:r>
          </w:p>
        </w:tc>
      </w:tr>
      <w:tr w:rsidR="00283235" w:rsidRPr="009E7AD9" w14:paraId="07FB87E4" w14:textId="77777777" w:rsidTr="00342A5E">
        <w:tc>
          <w:tcPr>
            <w:tcW w:w="707" w:type="dxa"/>
            <w:tcBorders>
              <w:top w:val="nil"/>
              <w:left w:val="single" w:sz="8" w:space="0" w:color="000000"/>
              <w:bottom w:val="single" w:sz="8" w:space="0" w:color="000000"/>
              <w:right w:val="single" w:sz="12" w:space="0" w:color="auto"/>
            </w:tcBorders>
            <w:tcMar>
              <w:top w:w="0" w:type="dxa"/>
              <w:left w:w="108" w:type="dxa"/>
              <w:bottom w:w="0" w:type="dxa"/>
              <w:right w:w="108" w:type="dxa"/>
            </w:tcMar>
          </w:tcPr>
          <w:p w14:paraId="52C53F60" w14:textId="77777777" w:rsidR="00283235" w:rsidRPr="007A2AAD" w:rsidRDefault="00283235" w:rsidP="00342A5E">
            <w:pPr>
              <w:rPr>
                <w:rFonts w:cstheme="minorHAnsi"/>
                <w:b/>
                <w:bCs/>
                <w:sz w:val="24"/>
              </w:rPr>
            </w:pPr>
            <w:r w:rsidRPr="007A2AAD">
              <w:rPr>
                <w:rFonts w:cstheme="minorHAnsi"/>
                <w:b/>
                <w:bCs/>
                <w:sz w:val="24"/>
              </w:rPr>
              <w:t>CPU</w:t>
            </w:r>
          </w:p>
        </w:tc>
        <w:tc>
          <w:tcPr>
            <w:tcW w:w="3104" w:type="dxa"/>
            <w:tcBorders>
              <w:top w:val="nil"/>
              <w:left w:val="nil"/>
              <w:bottom w:val="single" w:sz="8" w:space="0" w:color="000000"/>
              <w:right w:val="single" w:sz="8" w:space="0" w:color="000000"/>
            </w:tcBorders>
            <w:tcMar>
              <w:top w:w="0" w:type="dxa"/>
              <w:left w:w="108" w:type="dxa"/>
              <w:bottom w:w="0" w:type="dxa"/>
              <w:right w:w="108" w:type="dxa"/>
            </w:tcMar>
          </w:tcPr>
          <w:p w14:paraId="741D239C" w14:textId="77777777" w:rsidR="00283235" w:rsidRPr="009E7AD9" w:rsidRDefault="00283235" w:rsidP="00342A5E">
            <w:pPr>
              <w:rPr>
                <w:rStyle w:val="apple-style-span"/>
                <w:rFonts w:ascii="Open Sans" w:hAnsi="Open Sans" w:cs="Open Sans"/>
                <w:sz w:val="16"/>
                <w:szCs w:val="16"/>
              </w:rPr>
            </w:pPr>
            <w:r w:rsidRPr="009E7AD9">
              <w:rPr>
                <w:rStyle w:val="apple-style-span"/>
                <w:rFonts w:ascii="Open Sans" w:hAnsi="Open Sans" w:cs="Open Sans"/>
                <w:sz w:val="16"/>
                <w:szCs w:val="16"/>
              </w:rPr>
              <w:t>8 Core</w:t>
            </w:r>
          </w:p>
          <w:p w14:paraId="1CEBFA6E"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c>
          <w:tcPr>
            <w:tcW w:w="2568" w:type="dxa"/>
            <w:tcBorders>
              <w:top w:val="nil"/>
              <w:left w:val="nil"/>
              <w:bottom w:val="single" w:sz="8" w:space="0" w:color="000000"/>
              <w:right w:val="single" w:sz="8" w:space="0" w:color="000000"/>
            </w:tcBorders>
            <w:tcMar>
              <w:top w:w="0" w:type="dxa"/>
              <w:left w:w="108" w:type="dxa"/>
              <w:bottom w:w="0" w:type="dxa"/>
              <w:right w:w="108" w:type="dxa"/>
            </w:tcMar>
          </w:tcPr>
          <w:p w14:paraId="23F31106" w14:textId="77777777" w:rsidR="00283235" w:rsidRPr="009E7AD9" w:rsidRDefault="00283235" w:rsidP="00342A5E">
            <w:pPr>
              <w:rPr>
                <w:rStyle w:val="apple-style-span"/>
                <w:rFonts w:ascii="Open Sans" w:hAnsi="Open Sans" w:cs="Open Sans"/>
                <w:sz w:val="16"/>
                <w:szCs w:val="16"/>
              </w:rPr>
            </w:pPr>
            <w:r>
              <w:rPr>
                <w:rStyle w:val="apple-style-span"/>
                <w:rFonts w:ascii="Open Sans" w:hAnsi="Open Sans" w:cs="Open Sans"/>
                <w:sz w:val="16"/>
                <w:szCs w:val="16"/>
              </w:rPr>
              <w:t>12</w:t>
            </w:r>
            <w:r w:rsidRPr="009E7AD9">
              <w:rPr>
                <w:rStyle w:val="apple-style-span"/>
                <w:rFonts w:ascii="Open Sans" w:hAnsi="Open Sans" w:cs="Open Sans"/>
                <w:sz w:val="16"/>
                <w:szCs w:val="16"/>
              </w:rPr>
              <w:t xml:space="preserve"> Core</w:t>
            </w:r>
          </w:p>
          <w:p w14:paraId="3EE0DC76" w14:textId="77777777" w:rsidR="00283235" w:rsidRPr="009E7AD9" w:rsidRDefault="00283235" w:rsidP="00342A5E">
            <w:pPr>
              <w:ind w:right="-185"/>
              <w:rPr>
                <w:rFonts w:ascii="Open Sans" w:hAnsi="Open Sans" w:cs="Open Sans"/>
                <w:sz w:val="16"/>
                <w:szCs w:val="16"/>
              </w:rPr>
            </w:pPr>
            <w:r w:rsidRPr="009E7AD9">
              <w:rPr>
                <w:rStyle w:val="apple-style-span"/>
                <w:rFonts w:ascii="Open Sans" w:hAnsi="Open Sans" w:cs="Open Sans"/>
                <w:sz w:val="16"/>
                <w:szCs w:val="16"/>
              </w:rPr>
              <w:t>2.4 GHz or faster</w:t>
            </w:r>
          </w:p>
        </w:tc>
        <w:tc>
          <w:tcPr>
            <w:tcW w:w="2977" w:type="dxa"/>
            <w:tcBorders>
              <w:top w:val="nil"/>
              <w:left w:val="nil"/>
              <w:bottom w:val="single" w:sz="8" w:space="0" w:color="000000"/>
              <w:right w:val="single" w:sz="8" w:space="0" w:color="000000"/>
            </w:tcBorders>
            <w:tcMar>
              <w:top w:w="0" w:type="dxa"/>
              <w:left w:w="108" w:type="dxa"/>
              <w:bottom w:w="0" w:type="dxa"/>
              <w:right w:w="108" w:type="dxa"/>
            </w:tcMar>
          </w:tcPr>
          <w:p w14:paraId="53766712" w14:textId="77777777" w:rsidR="00283235" w:rsidRPr="009E7AD9" w:rsidRDefault="00283235" w:rsidP="00342A5E">
            <w:pPr>
              <w:rPr>
                <w:rFonts w:ascii="Open Sans" w:hAnsi="Open Sans" w:cs="Open Sans"/>
                <w:sz w:val="16"/>
                <w:szCs w:val="16"/>
              </w:rPr>
            </w:pPr>
            <w:r>
              <w:rPr>
                <w:rFonts w:ascii="Open Sans" w:hAnsi="Open Sans" w:cs="Open Sans"/>
                <w:sz w:val="16"/>
                <w:szCs w:val="16"/>
              </w:rPr>
              <w:t>16</w:t>
            </w:r>
            <w:r w:rsidRPr="009E7AD9">
              <w:rPr>
                <w:rFonts w:ascii="Open Sans" w:hAnsi="Open Sans" w:cs="Open Sans"/>
                <w:sz w:val="16"/>
                <w:szCs w:val="16"/>
              </w:rPr>
              <w:t xml:space="preserve"> Core</w:t>
            </w:r>
          </w:p>
          <w:p w14:paraId="005CECF8" w14:textId="77777777" w:rsidR="00283235" w:rsidRPr="009E7AD9" w:rsidRDefault="00283235" w:rsidP="00342A5E">
            <w:pPr>
              <w:rPr>
                <w:rFonts w:ascii="Open Sans" w:hAnsi="Open Sans" w:cs="Open Sans"/>
                <w:sz w:val="16"/>
                <w:szCs w:val="16"/>
              </w:rPr>
            </w:pPr>
            <w:r w:rsidRPr="009E7AD9">
              <w:rPr>
                <w:rStyle w:val="apple-style-span"/>
                <w:rFonts w:ascii="Open Sans" w:hAnsi="Open Sans" w:cs="Open Sans"/>
                <w:sz w:val="16"/>
                <w:szCs w:val="16"/>
              </w:rPr>
              <w:t>2.4 GHz or faster</w:t>
            </w:r>
          </w:p>
        </w:tc>
      </w:tr>
    </w:tbl>
    <w:p w14:paraId="5798E63B" w14:textId="77777777" w:rsidR="00283235" w:rsidRDefault="00283235" w:rsidP="00283235">
      <w:pPr>
        <w:rPr>
          <w:rFonts w:asciiTheme="majorHAnsi" w:eastAsiaTheme="majorEastAsia" w:hAnsiTheme="majorHAnsi" w:cstheme="majorBidi"/>
          <w:color w:val="17A8E7"/>
          <w:sz w:val="32"/>
          <w:szCs w:val="32"/>
        </w:rPr>
      </w:pPr>
      <w:r>
        <w:br w:type="page"/>
      </w:r>
    </w:p>
    <w:p w14:paraId="1FC55AB0" w14:textId="77777777" w:rsidR="00283235" w:rsidRPr="009E7AD9" w:rsidRDefault="00283235" w:rsidP="00283235">
      <w:pPr>
        <w:pStyle w:val="Heading2"/>
      </w:pPr>
      <w:bookmarkStart w:id="137" w:name="_Toc34137414"/>
      <w:r w:rsidRPr="009E7AD9">
        <w:lastRenderedPageBreak/>
        <w:t>Software Requirements</w:t>
      </w:r>
      <w:bookmarkEnd w:id="137"/>
      <w:r w:rsidRPr="009E7AD9">
        <w:t xml:space="preserve"> </w:t>
      </w:r>
    </w:p>
    <w:p w14:paraId="7134E6C1" w14:textId="77777777" w:rsidR="00283235" w:rsidRPr="00E313FC" w:rsidRDefault="00283235" w:rsidP="00283235">
      <w:pPr>
        <w:pStyle w:val="List"/>
        <w:ind w:left="0"/>
        <w:rPr>
          <w:rFonts w:ascii="Open Sans" w:hAnsi="Open Sans" w:cs="Open Sans"/>
        </w:rPr>
      </w:pPr>
      <w:r w:rsidRPr="009E7AD9">
        <w:rPr>
          <w:rFonts w:ascii="Open Sans" w:hAnsi="Open Sans" w:cs="Open Sans"/>
        </w:rPr>
        <w:t xml:space="preserve">For </w:t>
      </w:r>
      <w:r w:rsidRPr="00E313FC">
        <w:rPr>
          <w:rFonts w:ascii="Open Sans" w:hAnsi="Open Sans" w:cs="Open Sans"/>
        </w:rPr>
        <w:t>an application (web) server that hosts the web application with the SQL Server databases hosted on a separate server, the requirements are:</w:t>
      </w:r>
    </w:p>
    <w:p w14:paraId="15856BA2" w14:textId="77777777" w:rsidR="00283235" w:rsidRPr="00E313FC" w:rsidRDefault="00283235" w:rsidP="000A4D6F">
      <w:pPr>
        <w:numPr>
          <w:ilvl w:val="0"/>
          <w:numId w:val="2"/>
        </w:numPr>
        <w:spacing w:after="120" w:line="240" w:lineRule="auto"/>
      </w:pPr>
      <w:r>
        <w:t xml:space="preserve">Latest version of Microsoft Windows, minimum Windows </w:t>
      </w:r>
      <w:r w:rsidRPr="00E313FC">
        <w:t>2008 R2 Server or above including the most recent service packs</w:t>
      </w:r>
      <w:r>
        <w:t xml:space="preserve">, </w:t>
      </w:r>
    </w:p>
    <w:p w14:paraId="3A7EE085" w14:textId="77777777" w:rsidR="00283235" w:rsidRPr="00E313FC" w:rsidRDefault="00283235" w:rsidP="000A4D6F">
      <w:pPr>
        <w:numPr>
          <w:ilvl w:val="0"/>
          <w:numId w:val="2"/>
        </w:numPr>
        <w:spacing w:after="120" w:line="240" w:lineRule="auto"/>
      </w:pPr>
      <w:r w:rsidRPr="00E313FC">
        <w:t>Microsoft. NET Framework™, Version 4.</w:t>
      </w:r>
      <w:r>
        <w:t>7.2</w:t>
      </w:r>
    </w:p>
    <w:p w14:paraId="307830C6" w14:textId="77777777" w:rsidR="00283235" w:rsidRPr="00E313FC" w:rsidRDefault="00283235" w:rsidP="000A4D6F">
      <w:pPr>
        <w:numPr>
          <w:ilvl w:val="0"/>
          <w:numId w:val="2"/>
        </w:numPr>
        <w:spacing w:after="120" w:line="240" w:lineRule="auto"/>
      </w:pPr>
      <w:r w:rsidRPr="00E313FC">
        <w:t xml:space="preserve">Microsoft Internet Explorer </w:t>
      </w:r>
      <w:r>
        <w:t>10</w:t>
      </w:r>
      <w:r w:rsidRPr="00E313FC">
        <w:t xml:space="preserve"> or above</w:t>
      </w:r>
    </w:p>
    <w:p w14:paraId="0DF3E956" w14:textId="77777777" w:rsidR="00283235" w:rsidRPr="00E313FC" w:rsidRDefault="00283235" w:rsidP="00283235">
      <w:pPr>
        <w:pStyle w:val="List"/>
        <w:ind w:left="0"/>
        <w:rPr>
          <w:rFonts w:ascii="Open Sans" w:hAnsi="Open Sans" w:cs="Open Sans"/>
        </w:rPr>
      </w:pPr>
    </w:p>
    <w:p w14:paraId="614B2DB4" w14:textId="77777777" w:rsidR="00283235" w:rsidRPr="00E313FC" w:rsidRDefault="00283235" w:rsidP="00283235">
      <w:pPr>
        <w:pStyle w:val="List"/>
        <w:ind w:left="0"/>
        <w:rPr>
          <w:rFonts w:ascii="Open Sans" w:hAnsi="Open Sans" w:cs="Open Sans"/>
        </w:rPr>
      </w:pPr>
      <w:r w:rsidRPr="00E313FC">
        <w:rPr>
          <w:rFonts w:ascii="Open Sans" w:hAnsi="Open Sans" w:cs="Open Sans"/>
        </w:rPr>
        <w:t>For a database server (not acting as the Web application server) the requirements are:</w:t>
      </w:r>
    </w:p>
    <w:p w14:paraId="1C254BB4" w14:textId="77777777" w:rsidR="00283235" w:rsidRPr="00E313FC" w:rsidRDefault="00283235" w:rsidP="000A4D6F">
      <w:pPr>
        <w:numPr>
          <w:ilvl w:val="0"/>
          <w:numId w:val="3"/>
        </w:numPr>
        <w:spacing w:after="120" w:line="240" w:lineRule="auto"/>
      </w:pPr>
      <w:r>
        <w:t xml:space="preserve">Latest version of </w:t>
      </w:r>
      <w:r w:rsidRPr="00E313FC">
        <w:t>Windows Server</w:t>
      </w:r>
      <w:r>
        <w:t xml:space="preserve">, minimum </w:t>
      </w:r>
      <w:r w:rsidRPr="00E313FC">
        <w:t>2008 R2 Server or above including the most recent service pack</w:t>
      </w:r>
    </w:p>
    <w:p w14:paraId="5DD5EEC9" w14:textId="77777777" w:rsidR="00283235" w:rsidRPr="009E7AD9" w:rsidRDefault="00283235" w:rsidP="000A4D6F">
      <w:pPr>
        <w:numPr>
          <w:ilvl w:val="0"/>
          <w:numId w:val="3"/>
        </w:numPr>
        <w:spacing w:after="120" w:line="240" w:lineRule="auto"/>
      </w:pPr>
      <w:r>
        <w:t xml:space="preserve">Latest version of </w:t>
      </w:r>
      <w:r w:rsidRPr="00E313FC">
        <w:t>Microsoft SQL Server</w:t>
      </w:r>
      <w:r>
        <w:t>, minimum</w:t>
      </w:r>
      <w:r w:rsidRPr="00E313FC">
        <w:t xml:space="preserve"> 2008R2, or above (Standard edition</w:t>
      </w:r>
      <w:r w:rsidRPr="009E7AD9">
        <w:t xml:space="preserve"> or higher), including the most recent service pack</w:t>
      </w:r>
    </w:p>
    <w:p w14:paraId="73369046" w14:textId="77777777" w:rsidR="00283235" w:rsidRDefault="00283235" w:rsidP="00283235">
      <w:pPr>
        <w:rPr>
          <w:b/>
        </w:rPr>
      </w:pPr>
    </w:p>
    <w:p w14:paraId="0F49C5EB" w14:textId="77777777" w:rsidR="00283235" w:rsidRPr="009E7AD9" w:rsidRDefault="00283235" w:rsidP="00283235">
      <w:pPr>
        <w:rPr>
          <w:b/>
        </w:rPr>
      </w:pPr>
      <w:r w:rsidRPr="009E7AD9">
        <w:rPr>
          <w:b/>
        </w:rPr>
        <w:t>For Designer mode use</w:t>
      </w:r>
    </w:p>
    <w:p w14:paraId="1C3A7ED9" w14:textId="77777777" w:rsidR="00283235" w:rsidRPr="009E7AD9" w:rsidRDefault="00283235" w:rsidP="00283235">
      <w:r w:rsidRPr="009E7AD9">
        <w:t xml:space="preserve">Microsoft Windows PC Windows </w:t>
      </w:r>
      <w:r>
        <w:t>10, 8.1 or 7</w:t>
      </w:r>
      <w:r w:rsidRPr="009E7AD9">
        <w:t xml:space="preserve">, Internet Explorer </w:t>
      </w:r>
      <w:r>
        <w:t>10</w:t>
      </w:r>
      <w:r w:rsidRPr="009E7AD9">
        <w:t xml:space="preserve"> or above.  ActiveX download permissions or</w:t>
      </w:r>
      <w:r>
        <w:t xml:space="preserve"> ActiveX</w:t>
      </w:r>
      <w:r w:rsidRPr="009E7AD9">
        <w:t xml:space="preserve"> installed via </w:t>
      </w:r>
      <w:proofErr w:type="spellStart"/>
      <w:r w:rsidRPr="009E7AD9">
        <w:t>msi</w:t>
      </w:r>
      <w:proofErr w:type="spellEnd"/>
      <w:r w:rsidRPr="009E7AD9">
        <w:t>.</w:t>
      </w:r>
    </w:p>
    <w:p w14:paraId="0B210056" w14:textId="77777777" w:rsidR="00283235" w:rsidRDefault="00283235" w:rsidP="00283235">
      <w:pPr>
        <w:rPr>
          <w:b/>
        </w:rPr>
      </w:pPr>
    </w:p>
    <w:p w14:paraId="0C168AE2" w14:textId="77777777" w:rsidR="00283235" w:rsidRPr="009E7AD9" w:rsidRDefault="00283235" w:rsidP="00283235">
      <w:pPr>
        <w:rPr>
          <w:b/>
        </w:rPr>
      </w:pPr>
      <w:r w:rsidRPr="009E7AD9">
        <w:rPr>
          <w:b/>
        </w:rPr>
        <w:t>For Enterprise mode use</w:t>
      </w:r>
      <w:r>
        <w:rPr>
          <w:b/>
        </w:rPr>
        <w:t xml:space="preserve"> – main users</w:t>
      </w:r>
    </w:p>
    <w:p w14:paraId="57DAB6F3" w14:textId="37189C73" w:rsidR="00283235" w:rsidRDefault="00283235" w:rsidP="00283235">
      <w:r w:rsidRPr="009E7AD9">
        <w:t>Microsoft Windows PC</w:t>
      </w:r>
      <w:r>
        <w:t xml:space="preserve"> or</w:t>
      </w:r>
      <w:r w:rsidRPr="009E7AD9">
        <w:t xml:space="preserve"> tablet, Windows </w:t>
      </w:r>
      <w:r>
        <w:t>10, 8.1 or 7</w:t>
      </w:r>
      <w:r w:rsidRPr="009E7AD9">
        <w:t xml:space="preserve"> with Internet Explorer </w:t>
      </w:r>
      <w:r w:rsidR="00A03AC6">
        <w:t>10</w:t>
      </w:r>
      <w:r w:rsidRPr="009E7AD9">
        <w:t xml:space="preserve"> or above, Edge, Chrome</w:t>
      </w:r>
      <w:r>
        <w:t xml:space="preserve"> or Firefox, </w:t>
      </w:r>
    </w:p>
    <w:p w14:paraId="7CA9609D" w14:textId="77777777" w:rsidR="00283235" w:rsidRPr="009E7AD9" w:rsidRDefault="00283235" w:rsidP="00283235">
      <w:r>
        <w:t xml:space="preserve">Apple MacBook, macOS, iMac, with Chrome, Safari. </w:t>
      </w:r>
    </w:p>
    <w:p w14:paraId="08EC6D29" w14:textId="77777777" w:rsidR="00283235" w:rsidRPr="009E7AD9" w:rsidRDefault="00283235" w:rsidP="00283235">
      <w:r w:rsidRPr="009E7AD9">
        <w:t xml:space="preserve">iPad or iPhone with </w:t>
      </w:r>
      <w:r>
        <w:t xml:space="preserve">Chrome, </w:t>
      </w:r>
      <w:r w:rsidRPr="009E7AD9">
        <w:t xml:space="preserve">Safari. </w:t>
      </w:r>
    </w:p>
    <w:p w14:paraId="712476C3" w14:textId="77777777" w:rsidR="00283235" w:rsidRPr="009E7AD9" w:rsidRDefault="00283235" w:rsidP="00283235">
      <w:r w:rsidRPr="009E7AD9">
        <w:t xml:space="preserve">Windows phones with </w:t>
      </w:r>
      <w:r>
        <w:t>Edge</w:t>
      </w:r>
      <w:r w:rsidRPr="009E7AD9">
        <w:t>.</w:t>
      </w:r>
    </w:p>
    <w:p w14:paraId="1EED11E0" w14:textId="77777777" w:rsidR="00283235" w:rsidRDefault="00283235" w:rsidP="00283235">
      <w:pPr>
        <w:pStyle w:val="BodyText"/>
        <w:rPr>
          <w:rFonts w:ascii="Open Sans" w:hAnsi="Open Sans" w:cs="Open Sans"/>
        </w:rPr>
      </w:pPr>
    </w:p>
    <w:p w14:paraId="07D37BBF" w14:textId="77777777" w:rsidR="00283235" w:rsidRPr="003F1343" w:rsidRDefault="00283235" w:rsidP="00283235">
      <w:pPr>
        <w:pStyle w:val="Heading1"/>
      </w:pPr>
      <w:bookmarkStart w:id="138" w:name="_Toc34137415"/>
      <w:r>
        <w:t>INPHASE</w:t>
      </w:r>
      <w:r w:rsidRPr="003F1343">
        <w:t xml:space="preserve"> </w:t>
      </w:r>
      <w:r>
        <w:t>v17</w:t>
      </w:r>
      <w:r w:rsidRPr="003F1343">
        <w:t xml:space="preserve"> Cloud Hosting</w:t>
      </w:r>
      <w:bookmarkEnd w:id="138"/>
    </w:p>
    <w:p w14:paraId="573EF8CC" w14:textId="77777777" w:rsidR="00283235" w:rsidRDefault="00283235" w:rsidP="00283235">
      <w:r>
        <w:t>Improve the currency of your version updating and reduce your total ICT costs by using INPHASE Cloud Hosting for v17.  Options now available for v17 include:</w:t>
      </w:r>
    </w:p>
    <w:p w14:paraId="25DB7C9B" w14:textId="77777777" w:rsidR="00283235" w:rsidRDefault="00283235" w:rsidP="00283235">
      <w:r>
        <w:rPr>
          <w:b/>
        </w:rPr>
        <w:t>INPHASE</w:t>
      </w:r>
      <w:r w:rsidRPr="007671F9">
        <w:rPr>
          <w:b/>
        </w:rPr>
        <w:t xml:space="preserve"> </w:t>
      </w:r>
      <w:r>
        <w:rPr>
          <w:b/>
        </w:rPr>
        <w:t xml:space="preserve">on Microsoft Azure </w:t>
      </w:r>
      <w:r>
        <w:t xml:space="preserve">managed servers with high speed servers and 100% redundant failover, includes your Windows Server Licences, SQL Server Licences, disc storage, daily back-up and </w:t>
      </w:r>
      <w:proofErr w:type="gramStart"/>
      <w:r>
        <w:t>14 day</w:t>
      </w:r>
      <w:proofErr w:type="gramEnd"/>
      <w:r>
        <w:t xml:space="preserve"> retention, full latest version update service within 14 days of release.</w:t>
      </w:r>
    </w:p>
    <w:p w14:paraId="70481F9F" w14:textId="77777777" w:rsidR="00283235" w:rsidRDefault="00283235" w:rsidP="00283235">
      <w:r>
        <w:rPr>
          <w:b/>
        </w:rPr>
        <w:t>INPHASE</w:t>
      </w:r>
      <w:r w:rsidRPr="00B92411">
        <w:rPr>
          <w:b/>
        </w:rPr>
        <w:t xml:space="preserve"> on N3</w:t>
      </w:r>
      <w:r>
        <w:t xml:space="preserve">. NHS N3 options available in partnership with Red Centric data centres. </w:t>
      </w:r>
    </w:p>
    <w:p w14:paraId="19F20462" w14:textId="77777777" w:rsidR="00283235" w:rsidRDefault="00283235" w:rsidP="00283235"/>
    <w:p w14:paraId="749EF38C" w14:textId="77777777" w:rsidR="00283235" w:rsidRDefault="00283235" w:rsidP="00283235"/>
    <w:p w14:paraId="10F23ACC" w14:textId="77777777" w:rsidR="00283235" w:rsidRDefault="00283235" w:rsidP="00283235"/>
    <w:p w14:paraId="37C65E2E" w14:textId="77777777" w:rsidR="00283235" w:rsidRPr="0098352D" w:rsidRDefault="00283235" w:rsidP="00283235">
      <w:pPr>
        <w:rPr>
          <w:b/>
        </w:rPr>
      </w:pPr>
      <w:r w:rsidRPr="0098352D">
        <w:rPr>
          <w:b/>
        </w:rPr>
        <w:t>UK and European, ISO 27001</w:t>
      </w:r>
    </w:p>
    <w:p w14:paraId="5017DBC8" w14:textId="77777777" w:rsidR="00283235" w:rsidRDefault="00283235" w:rsidP="00283235">
      <w:r>
        <w:t>All INPHASE hosting servers guaranteed to be UK and European based, ISO 27001 security standards, multi-location failover facilities, Tier 1 connection.</w:t>
      </w:r>
    </w:p>
    <w:p w14:paraId="3E577607" w14:textId="77777777" w:rsidR="00283235" w:rsidRDefault="00283235" w:rsidP="00283235">
      <w:r>
        <w:t>All our hosted servers can now support encrypted Live Connect to SQL servers, either in the cloud or on-premises.</w:t>
      </w:r>
    </w:p>
    <w:p w14:paraId="3C57B360" w14:textId="77777777" w:rsidR="00283235" w:rsidRDefault="00283235" w:rsidP="00283235">
      <w:pPr>
        <w:rPr>
          <w:rStyle w:val="Heading1Char"/>
        </w:rPr>
      </w:pPr>
    </w:p>
    <w:p w14:paraId="0B8932A2" w14:textId="77777777" w:rsidR="00283235" w:rsidRPr="0098352D" w:rsidRDefault="00283235" w:rsidP="00283235">
      <w:pPr>
        <w:rPr>
          <w:b/>
        </w:rPr>
      </w:pPr>
      <w:r w:rsidRPr="0098352D">
        <w:rPr>
          <w:b/>
        </w:rPr>
        <w:t xml:space="preserve">INPHASE Microsoft Azure AD and MFA </w:t>
      </w:r>
    </w:p>
    <w:p w14:paraId="296832A4" w14:textId="4636C450" w:rsidR="00283235" w:rsidRDefault="00283235" w:rsidP="00283235">
      <w:r>
        <w:t>v17 supports Microsoft Azure Active Directory Federated Services, with optional Multi-Factor Authentication. This can be supported either from our hosted options or from a self-hosted server.</w:t>
      </w:r>
    </w:p>
    <w:p w14:paraId="3C9DE42C" w14:textId="05718D09" w:rsidR="00A370E1" w:rsidRDefault="00A370E1">
      <w:r>
        <w:br w:type="page"/>
      </w:r>
    </w:p>
    <w:p w14:paraId="54F5EEEB" w14:textId="708041CD" w:rsidR="00A370E1" w:rsidRDefault="00A370E1" w:rsidP="00A370E1">
      <w:pPr>
        <w:pStyle w:val="Heading3"/>
      </w:pPr>
      <w:bookmarkStart w:id="139" w:name="_Toc34137416"/>
      <w:r>
        <w:lastRenderedPageBreak/>
        <w:t>17.5.301</w:t>
      </w:r>
      <w:bookmarkEnd w:id="139"/>
    </w:p>
    <w:p w14:paraId="79DB8ACE" w14:textId="6F583E53" w:rsidR="00A370E1" w:rsidRPr="003A2C2E" w:rsidRDefault="00A370E1" w:rsidP="00A370E1">
      <w:r>
        <w:t>Improvement</w:t>
      </w:r>
    </w:p>
    <w:p w14:paraId="703C50D5" w14:textId="37C4F663" w:rsidR="00BD327F" w:rsidRPr="00A370E1" w:rsidRDefault="00A370E1" w:rsidP="00A370E1">
      <w:pPr>
        <w:pStyle w:val="ListParagraph"/>
        <w:numPr>
          <w:ilvl w:val="0"/>
          <w:numId w:val="24"/>
        </w:numPr>
      </w:pPr>
      <w:r>
        <w:rPr>
          <w:rFonts w:eastAsia="Calibri"/>
          <w:noProof/>
          <w:lang w:eastAsia="en-GB"/>
        </w:rPr>
        <w:t>Double Click on Charts to get to the Object/Measures details</w:t>
      </w:r>
    </w:p>
    <w:p w14:paraId="1A2CFDFF" w14:textId="5EC42918" w:rsidR="00A370E1" w:rsidRPr="00A370E1" w:rsidRDefault="00A370E1" w:rsidP="00A370E1">
      <w:pPr>
        <w:pStyle w:val="ListParagraph"/>
        <w:numPr>
          <w:ilvl w:val="0"/>
          <w:numId w:val="24"/>
        </w:numPr>
      </w:pPr>
      <w:r>
        <w:rPr>
          <w:rFonts w:eastAsia="Calibri"/>
          <w:noProof/>
          <w:lang w:eastAsia="en-GB"/>
        </w:rPr>
        <w:t>Causal Map line generation for elbows improved</w:t>
      </w:r>
    </w:p>
    <w:p w14:paraId="6B197010" w14:textId="419D4571" w:rsidR="00A370E1" w:rsidRPr="00A370E1" w:rsidRDefault="00A370E1" w:rsidP="00A370E1">
      <w:pPr>
        <w:pStyle w:val="ListParagraph"/>
        <w:numPr>
          <w:ilvl w:val="0"/>
          <w:numId w:val="24"/>
        </w:numPr>
      </w:pPr>
      <w:r>
        <w:rPr>
          <w:rFonts w:eastAsia="Calibri"/>
          <w:noProof/>
          <w:lang w:eastAsia="en-GB"/>
        </w:rPr>
        <w:t>Aggregation performance improved</w:t>
      </w:r>
    </w:p>
    <w:p w14:paraId="41753CC3" w14:textId="02EEB764" w:rsidR="00A370E1" w:rsidRPr="00A370E1" w:rsidRDefault="00A370E1" w:rsidP="00A370E1">
      <w:pPr>
        <w:pStyle w:val="ListParagraph"/>
        <w:numPr>
          <w:ilvl w:val="0"/>
          <w:numId w:val="24"/>
        </w:numPr>
      </w:pPr>
      <w:r>
        <w:rPr>
          <w:rFonts w:eastAsia="Calibri"/>
          <w:noProof/>
          <w:lang w:eastAsia="en-GB"/>
        </w:rPr>
        <w:t>Performance Chart now supports statistics, accessed on the right click.</w:t>
      </w:r>
    </w:p>
    <w:p w14:paraId="225E424A" w14:textId="0C2B0CCA" w:rsidR="00A370E1" w:rsidRPr="00525AFD" w:rsidRDefault="00A370E1" w:rsidP="00A370E1">
      <w:pPr>
        <w:pStyle w:val="ListParagraph"/>
        <w:numPr>
          <w:ilvl w:val="0"/>
          <w:numId w:val="24"/>
        </w:numPr>
      </w:pPr>
      <w:r>
        <w:t>Page flow is more forgiving with alignment. Treats widgets touching bottom/top as single column.</w:t>
      </w:r>
    </w:p>
    <w:p w14:paraId="1AFE21AA" w14:textId="68719396" w:rsidR="00A370E1" w:rsidRDefault="00A370E1" w:rsidP="00A370E1">
      <w:pPr>
        <w:pStyle w:val="ListParagraph"/>
        <w:numPr>
          <w:ilvl w:val="0"/>
          <w:numId w:val="24"/>
        </w:numPr>
      </w:pPr>
      <w:r>
        <w:t>On Page flow pages, Kanban column will stack on mobiles.</w:t>
      </w:r>
    </w:p>
    <w:p w14:paraId="6837CE5C" w14:textId="23E4900A" w:rsidR="00CB0CFB" w:rsidRDefault="00CB0CFB" w:rsidP="00A370E1">
      <w:pPr>
        <w:pStyle w:val="ListParagraph"/>
        <w:numPr>
          <w:ilvl w:val="0"/>
          <w:numId w:val="24"/>
        </w:numPr>
      </w:pPr>
      <w:r>
        <w:t>Criteria for Performance can now compare against the Report End Range with or latest. This is useful for filtering against the latest entered even if that period has not been completed while handling other measures that have not be updated.</w:t>
      </w:r>
    </w:p>
    <w:p w14:paraId="12769492" w14:textId="751262E1" w:rsidR="00A55BA0" w:rsidRDefault="00A55BA0" w:rsidP="00A370E1">
      <w:pPr>
        <w:pStyle w:val="ListParagraph"/>
        <w:numPr>
          <w:ilvl w:val="0"/>
          <w:numId w:val="24"/>
        </w:numPr>
      </w:pPr>
      <w:r>
        <w:t xml:space="preserve">Pages using a Page Source widget now add the Object/Measure to the </w:t>
      </w:r>
      <w:proofErr w:type="spellStart"/>
      <w:r>
        <w:t>url</w:t>
      </w:r>
      <w:proofErr w:type="spellEnd"/>
      <w:r>
        <w:t xml:space="preserve">. This allows refreshing of the page while keeping the same Object/Measure selected. Navigating to another page using Page Source that has the same Object/Measure available will automatically select and load it. This is useful when using multiple pages to show different information about the </w:t>
      </w:r>
      <w:r w:rsidR="00270D9F">
        <w:t>Object</w:t>
      </w:r>
      <w:r w:rsidR="00677848">
        <w:t>.</w:t>
      </w:r>
    </w:p>
    <w:p w14:paraId="5D684F04" w14:textId="35893369" w:rsidR="00D30FBD" w:rsidRPr="00A370E1" w:rsidRDefault="00D30FBD" w:rsidP="00A370E1">
      <w:pPr>
        <w:pStyle w:val="ListParagraph"/>
        <w:numPr>
          <w:ilvl w:val="0"/>
          <w:numId w:val="24"/>
        </w:numPr>
      </w:pPr>
      <w:r>
        <w:t xml:space="preserve">Task Notification now includes links to </w:t>
      </w:r>
      <w:proofErr w:type="gramStart"/>
      <w:r>
        <w:t>users</w:t>
      </w:r>
      <w:proofErr w:type="gramEnd"/>
      <w:r>
        <w:t xml:space="preserve"> home page, My Page and the Task Details page (the pop up on double clicking a Task within InPhase)</w:t>
      </w:r>
    </w:p>
    <w:p w14:paraId="035739EB" w14:textId="77777777" w:rsidR="00A370E1" w:rsidRPr="00A370E1" w:rsidRDefault="00A370E1" w:rsidP="00A370E1">
      <w:pPr>
        <w:pStyle w:val="ListParagraph"/>
      </w:pPr>
    </w:p>
    <w:p w14:paraId="0B3E09CF" w14:textId="7549DC1F" w:rsidR="00A370E1" w:rsidRDefault="00A370E1" w:rsidP="00A370E1">
      <w:r>
        <w:t>Fixes</w:t>
      </w:r>
    </w:p>
    <w:p w14:paraId="2D8E7C30" w14:textId="6A9645DF" w:rsidR="00A370E1" w:rsidRDefault="00A370E1" w:rsidP="00A370E1">
      <w:pPr>
        <w:pStyle w:val="ListParagraph"/>
        <w:numPr>
          <w:ilvl w:val="0"/>
          <w:numId w:val="25"/>
        </w:numPr>
      </w:pPr>
      <w:r>
        <w:t>Scorecards now have a right click Context menu to access the Notebook/Details</w:t>
      </w:r>
    </w:p>
    <w:p w14:paraId="22036776" w14:textId="15363C62" w:rsidR="00A370E1" w:rsidRDefault="00A370E1" w:rsidP="00A370E1">
      <w:pPr>
        <w:pStyle w:val="ListParagraph"/>
        <w:numPr>
          <w:ilvl w:val="0"/>
          <w:numId w:val="25"/>
        </w:numPr>
      </w:pPr>
      <w:r>
        <w:t>Mouse wheel now continues to work over charts for scrolling the page</w:t>
      </w:r>
    </w:p>
    <w:p w14:paraId="5CB74421" w14:textId="02331869" w:rsidR="00A370E1" w:rsidRDefault="00A370E1" w:rsidP="00A370E1">
      <w:pPr>
        <w:pStyle w:val="ListParagraph"/>
        <w:numPr>
          <w:ilvl w:val="0"/>
          <w:numId w:val="25"/>
        </w:numPr>
      </w:pPr>
      <w:r>
        <w:t>Series editor handles scenario where selected Benchmark series have been deleted</w:t>
      </w:r>
    </w:p>
    <w:p w14:paraId="7D3C2991" w14:textId="4DAD5233" w:rsidR="00A370E1" w:rsidRDefault="00A370E1" w:rsidP="00A370E1">
      <w:pPr>
        <w:pStyle w:val="ListParagraph"/>
        <w:numPr>
          <w:ilvl w:val="0"/>
          <w:numId w:val="25"/>
        </w:numPr>
      </w:pPr>
      <w:r>
        <w:t>Page source in Designer now updates all widgets, not just up to widget 15.</w:t>
      </w:r>
    </w:p>
    <w:p w14:paraId="0D375DA6" w14:textId="3185D8FD" w:rsidR="00A370E1" w:rsidRDefault="00A370E1" w:rsidP="00A370E1">
      <w:pPr>
        <w:pStyle w:val="ListParagraph"/>
        <w:numPr>
          <w:ilvl w:val="0"/>
          <w:numId w:val="25"/>
        </w:numPr>
      </w:pPr>
      <w:r>
        <w:t>Kanban with specific colours and no theme no longer prevents saving in Designer (no issue in Enterprise).</w:t>
      </w:r>
    </w:p>
    <w:p w14:paraId="76E22CD6" w14:textId="4F986C57" w:rsidR="00CB0CFB" w:rsidRDefault="00AF7FA5" w:rsidP="00A370E1">
      <w:pPr>
        <w:pStyle w:val="ListParagraph"/>
        <w:numPr>
          <w:ilvl w:val="0"/>
          <w:numId w:val="25"/>
        </w:numPr>
      </w:pPr>
      <w:r>
        <w:t>Trends slicers with “List Filtered First” shows all valid entries first, not just the currently selected item</w:t>
      </w:r>
      <w:r w:rsidR="00CB0CFB">
        <w:t>.</w:t>
      </w:r>
    </w:p>
    <w:p w14:paraId="47B786CA" w14:textId="7C2E81F2" w:rsidR="00AF7FA5" w:rsidRDefault="00AF7FA5" w:rsidP="00A370E1">
      <w:pPr>
        <w:pStyle w:val="ListParagraph"/>
        <w:numPr>
          <w:ilvl w:val="0"/>
          <w:numId w:val="25"/>
        </w:numPr>
      </w:pPr>
      <w:r>
        <w:t>Ordering in Trends of merged Alert icons and the ordering of alert series “as Dimension” now show in band order, worst to best.</w:t>
      </w:r>
    </w:p>
    <w:p w14:paraId="7749D163" w14:textId="77777777" w:rsidR="00AF7FA5" w:rsidRDefault="00AF7FA5" w:rsidP="00AF7FA5">
      <w:pPr>
        <w:pStyle w:val="ListParagraph"/>
        <w:numPr>
          <w:ilvl w:val="0"/>
          <w:numId w:val="25"/>
        </w:numPr>
      </w:pPr>
      <w:r>
        <w:t>Fixed issue with missing data for Task reminders not running due to a time check.</w:t>
      </w:r>
    </w:p>
    <w:p w14:paraId="65F2B96D" w14:textId="77777777" w:rsidR="00AF7FA5" w:rsidRDefault="00AF7FA5" w:rsidP="00AF7FA5">
      <w:pPr>
        <w:pStyle w:val="ListParagraph"/>
        <w:numPr>
          <w:ilvl w:val="0"/>
          <w:numId w:val="25"/>
        </w:numPr>
      </w:pPr>
      <w:r>
        <w:t>Comment Panel resizing improved in page flow.</w:t>
      </w:r>
    </w:p>
    <w:p w14:paraId="4F89DF56" w14:textId="6B86212D" w:rsidR="00AF7FA5" w:rsidRDefault="00AF7FA5" w:rsidP="00A370E1">
      <w:pPr>
        <w:pStyle w:val="ListParagraph"/>
        <w:numPr>
          <w:ilvl w:val="0"/>
          <w:numId w:val="25"/>
        </w:numPr>
      </w:pPr>
      <w:r>
        <w:t xml:space="preserve">Cards no longer </w:t>
      </w:r>
      <w:proofErr w:type="spellStart"/>
      <w:r>
        <w:t>loose</w:t>
      </w:r>
      <w:proofErr w:type="spellEnd"/>
      <w:r>
        <w:t xml:space="preserve"> their bottom border in PDF at certain zoom levels</w:t>
      </w:r>
    </w:p>
    <w:p w14:paraId="13B3B9FB" w14:textId="0E555AEA" w:rsidR="00D30FBD" w:rsidRDefault="00D30FBD" w:rsidP="00A370E1">
      <w:pPr>
        <w:pStyle w:val="ListParagraph"/>
        <w:numPr>
          <w:ilvl w:val="0"/>
          <w:numId w:val="25"/>
        </w:numPr>
      </w:pPr>
      <w:r>
        <w:t>Linked Trends now clear the chart if Trends has no data.</w:t>
      </w:r>
    </w:p>
    <w:p w14:paraId="7B8D7E46" w14:textId="2503D432" w:rsidR="00D30FBD" w:rsidRDefault="00D30FBD" w:rsidP="00A370E1">
      <w:pPr>
        <w:pStyle w:val="ListParagraph"/>
        <w:numPr>
          <w:ilvl w:val="0"/>
          <w:numId w:val="25"/>
        </w:numPr>
      </w:pPr>
      <w:r>
        <w:t>In Page Flow layout, the toggling of the Comments panel when on the left now forces the widget contents to always resize to fit,</w:t>
      </w:r>
    </w:p>
    <w:sectPr w:rsidR="00D30FBD" w:rsidSect="003F1343">
      <w:headerReference w:type="first" r:id="rId97"/>
      <w:pgSz w:w="12240" w:h="15840"/>
      <w:pgMar w:top="1276" w:right="1610" w:bottom="1276" w:left="1797" w:header="42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83DF56" w14:textId="77777777" w:rsidR="00BC4804" w:rsidRDefault="00BC4804" w:rsidP="00A6614E">
      <w:pPr>
        <w:spacing w:after="0" w:line="240" w:lineRule="auto"/>
      </w:pPr>
      <w:r>
        <w:separator/>
      </w:r>
    </w:p>
  </w:endnote>
  <w:endnote w:type="continuationSeparator" w:id="0">
    <w:p w14:paraId="51B6790E" w14:textId="77777777" w:rsidR="00BC4804" w:rsidRDefault="00BC4804" w:rsidP="00A661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Open Sans">
    <w:altName w:val="Segoe UI"/>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3AA6B" w14:textId="11D2693A" w:rsidR="00BC4804" w:rsidRPr="00426DDF" w:rsidRDefault="00BC4804" w:rsidP="003F1343">
    <w:pPr>
      <w:tabs>
        <w:tab w:val="right" w:pos="8789"/>
      </w:tabs>
      <w:rPr>
        <w:color w:val="262626" w:themeColor="text1" w:themeTint="D9"/>
        <w:szCs w:val="20"/>
      </w:rPr>
    </w:pPr>
    <w:r w:rsidRPr="003F1343">
      <w:rPr>
        <w:rStyle w:val="PageNumber"/>
        <w:color w:val="262626" w:themeColor="text1" w:themeTint="D9"/>
        <w:szCs w:val="20"/>
      </w:rPr>
      <w:t>Copyright © 20</w:t>
    </w:r>
    <w:r w:rsidR="005B7EAD">
      <w:rPr>
        <w:rStyle w:val="PageNumber"/>
        <w:color w:val="262626" w:themeColor="text1" w:themeTint="D9"/>
        <w:szCs w:val="20"/>
      </w:rPr>
      <w:t>20</w:t>
    </w:r>
    <w:r w:rsidRPr="003F1343">
      <w:rPr>
        <w:rStyle w:val="PageNumber"/>
        <w:color w:val="262626" w:themeColor="text1" w:themeTint="D9"/>
        <w:szCs w:val="20"/>
      </w:rPr>
      <w:t xml:space="preserve"> </w:t>
    </w:r>
    <w:r>
      <w:rPr>
        <w:rStyle w:val="PageNumber"/>
        <w:color w:val="262626" w:themeColor="text1" w:themeTint="D9"/>
        <w:szCs w:val="20"/>
      </w:rPr>
      <w:t>INPHASE</w:t>
    </w:r>
    <w:r w:rsidRPr="003F1343">
      <w:rPr>
        <w:rStyle w:val="PageNumber"/>
        <w:color w:val="262626" w:themeColor="text1" w:themeTint="D9"/>
        <w:szCs w:val="20"/>
      </w:rPr>
      <w:t xml:space="preserve"> Ltd</w:t>
    </w:r>
    <w:r>
      <w:rPr>
        <w:rStyle w:val="PageNumber"/>
        <w:color w:val="808080"/>
        <w:szCs w:val="20"/>
      </w:rPr>
      <w:tab/>
    </w:r>
    <w:r w:rsidRPr="003F1343">
      <w:rPr>
        <w:color w:val="262626" w:themeColor="text1" w:themeTint="D9"/>
      </w:rPr>
      <w:fldChar w:fldCharType="begin"/>
    </w:r>
    <w:r w:rsidRPr="003F1343">
      <w:rPr>
        <w:color w:val="262626" w:themeColor="text1" w:themeTint="D9"/>
      </w:rPr>
      <w:instrText xml:space="preserve"> PAGE   \* MERGEFORMAT </w:instrText>
    </w:r>
    <w:r w:rsidRPr="003F1343">
      <w:rPr>
        <w:color w:val="262626" w:themeColor="text1" w:themeTint="D9"/>
      </w:rPr>
      <w:fldChar w:fldCharType="separate"/>
    </w:r>
    <w:r>
      <w:rPr>
        <w:noProof/>
        <w:color w:val="262626" w:themeColor="text1" w:themeTint="D9"/>
      </w:rPr>
      <w:t>8</w:t>
    </w:r>
    <w:r w:rsidRPr="003F1343">
      <w:rPr>
        <w:color w:val="262626" w:themeColor="text1" w:themeTint="D9"/>
      </w:rPr>
      <w:fldChar w:fldCharType="end"/>
    </w:r>
    <w:r w:rsidRPr="003F1343">
      <w:rPr>
        <w:color w:val="262626" w:themeColor="text1" w:themeTint="D9"/>
      </w:rPr>
      <w:t xml:space="preserve"> | </w:t>
    </w:r>
    <w:r w:rsidRPr="003F1343">
      <w:rPr>
        <w:color w:val="262626" w:themeColor="text1" w:themeTint="D9"/>
        <w:spacing w:val="60"/>
      </w:rPr>
      <w:t>Page</w:t>
    </w:r>
  </w:p>
  <w:p w14:paraId="4F0D7F65" w14:textId="77777777" w:rsidR="00BC4804" w:rsidRDefault="00BC4804" w:rsidP="007A07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54038" w14:textId="68AD77FC" w:rsidR="00BC4804" w:rsidRPr="00001013" w:rsidRDefault="00BC4804" w:rsidP="007A07E9">
    <w:pPr>
      <w:rPr>
        <w:szCs w:val="20"/>
      </w:rPr>
    </w:pPr>
    <w:r w:rsidRPr="00EA7142">
      <w:rPr>
        <w:rStyle w:val="PageNumber"/>
        <w:szCs w:val="20"/>
      </w:rPr>
      <w:t>Copyright © 201</w:t>
    </w:r>
    <w:r>
      <w:rPr>
        <w:rStyle w:val="PageNumber"/>
        <w:szCs w:val="20"/>
      </w:rPr>
      <w:t>9</w:t>
    </w:r>
    <w:r w:rsidRPr="00EA7142">
      <w:rPr>
        <w:rStyle w:val="PageNumber"/>
        <w:szCs w:val="20"/>
      </w:rPr>
      <w:t xml:space="preserve"> </w:t>
    </w:r>
    <w:r>
      <w:rPr>
        <w:rStyle w:val="PageNumber"/>
        <w:szCs w:val="20"/>
      </w:rPr>
      <w:t>INPHASE</w:t>
    </w:r>
    <w:r w:rsidRPr="00EA7142">
      <w:rPr>
        <w:rStyle w:val="PageNumber"/>
        <w:szCs w:val="20"/>
      </w:rPr>
      <w:t xml:space="preserve"> Ltd</w:t>
    </w:r>
  </w:p>
  <w:p w14:paraId="69AD9E2D" w14:textId="77777777" w:rsidR="00BC4804" w:rsidRPr="00EA7142" w:rsidRDefault="00BC4804" w:rsidP="007A07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0C426" w14:textId="77777777" w:rsidR="00BC4804" w:rsidRDefault="00BC4804" w:rsidP="00A6614E">
      <w:pPr>
        <w:spacing w:after="0" w:line="240" w:lineRule="auto"/>
      </w:pPr>
      <w:r>
        <w:separator/>
      </w:r>
    </w:p>
  </w:footnote>
  <w:footnote w:type="continuationSeparator" w:id="0">
    <w:p w14:paraId="48A62ED1" w14:textId="77777777" w:rsidR="00BC4804" w:rsidRDefault="00BC4804" w:rsidP="00A661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C9148" w14:textId="3981706D" w:rsidR="00BC4804" w:rsidRDefault="00BC4804" w:rsidP="005B2C4E">
    <w:pPr>
      <w:tabs>
        <w:tab w:val="center" w:pos="4253"/>
        <w:tab w:val="right" w:pos="8789"/>
      </w:tabs>
      <w:rPr>
        <w:i/>
        <w:sz w:val="20"/>
      </w:rPr>
    </w:pPr>
    <w:r w:rsidRPr="00001013">
      <w:rPr>
        <w:sz w:val="20"/>
      </w:rPr>
      <w:t xml:space="preserve">Commercially Confidential </w:t>
    </w:r>
    <w:r>
      <w:rPr>
        <w:sz w:val="20"/>
      </w:rPr>
      <w:tab/>
    </w:r>
    <w:r w:rsidRPr="005B2C4E">
      <w:rPr>
        <w:b/>
        <w:sz w:val="20"/>
      </w:rPr>
      <w:t>Release Notes</w:t>
    </w:r>
    <w:r>
      <w:rPr>
        <w:i/>
        <w:sz w:val="20"/>
      </w:rPr>
      <w:tab/>
      <w:t>INPHASE– 17.5.301</w:t>
    </w:r>
  </w:p>
  <w:p w14:paraId="4D6E0FCB" w14:textId="77777777" w:rsidR="00BC4804" w:rsidRPr="00001013" w:rsidRDefault="00BC4804" w:rsidP="005B2C4E">
    <w:pPr>
      <w:tabs>
        <w:tab w:val="center" w:pos="4253"/>
        <w:tab w:val="right" w:pos="8789"/>
      </w:tabs>
      <w:rPr>
        <w:i/>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8F216" w14:textId="77777777" w:rsidR="00BC4804" w:rsidRDefault="00BC4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6DA"/>
    <w:multiLevelType w:val="hybridMultilevel"/>
    <w:tmpl w:val="01C2BB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8004B0"/>
    <w:multiLevelType w:val="hybridMultilevel"/>
    <w:tmpl w:val="EE6C2F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920C2"/>
    <w:multiLevelType w:val="hybridMultilevel"/>
    <w:tmpl w:val="F742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550C5"/>
    <w:multiLevelType w:val="singleLevel"/>
    <w:tmpl w:val="42B0B0E0"/>
    <w:lvl w:ilvl="0">
      <w:start w:val="1"/>
      <w:numFmt w:val="decimal"/>
      <w:lvlRestart w:val="0"/>
      <w:pStyle w:val="C1HNumber"/>
      <w:lvlText w:val="%1."/>
      <w:lvlJc w:val="left"/>
      <w:pPr>
        <w:tabs>
          <w:tab w:val="num" w:pos="720"/>
        </w:tabs>
        <w:ind w:left="720" w:hanging="360"/>
      </w:pPr>
      <w:rPr>
        <w:rFonts w:hint="default"/>
        <w:i w:val="0"/>
      </w:rPr>
    </w:lvl>
  </w:abstractNum>
  <w:abstractNum w:abstractNumId="4" w15:restartNumberingAfterBreak="0">
    <w:nsid w:val="0EF61BE8"/>
    <w:multiLevelType w:val="hybridMultilevel"/>
    <w:tmpl w:val="8D6C0A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373830"/>
    <w:multiLevelType w:val="hybridMultilevel"/>
    <w:tmpl w:val="05E8D0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42264"/>
    <w:multiLevelType w:val="hybridMultilevel"/>
    <w:tmpl w:val="4026685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7" w15:restartNumberingAfterBreak="0">
    <w:nsid w:val="21531B9F"/>
    <w:multiLevelType w:val="hybridMultilevel"/>
    <w:tmpl w:val="AE0469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AE5ABE"/>
    <w:multiLevelType w:val="hybridMultilevel"/>
    <w:tmpl w:val="F2986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EB5ADC"/>
    <w:multiLevelType w:val="hybridMultilevel"/>
    <w:tmpl w:val="007868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6108B8"/>
    <w:multiLevelType w:val="hybridMultilevel"/>
    <w:tmpl w:val="3C168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D024D1"/>
    <w:multiLevelType w:val="hybridMultilevel"/>
    <w:tmpl w:val="6456A5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2500BB"/>
    <w:multiLevelType w:val="hybridMultilevel"/>
    <w:tmpl w:val="4D9A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487822"/>
    <w:multiLevelType w:val="hybridMultilevel"/>
    <w:tmpl w:val="E4FE8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3E60D7"/>
    <w:multiLevelType w:val="hybridMultilevel"/>
    <w:tmpl w:val="B498D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75120E"/>
    <w:multiLevelType w:val="hybridMultilevel"/>
    <w:tmpl w:val="BE681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071A7B"/>
    <w:multiLevelType w:val="hybridMultilevel"/>
    <w:tmpl w:val="2DD25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F37334"/>
    <w:multiLevelType w:val="hybridMultilevel"/>
    <w:tmpl w:val="CA8E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55577"/>
    <w:multiLevelType w:val="hybridMultilevel"/>
    <w:tmpl w:val="EE90B6A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CAC4CF1"/>
    <w:multiLevelType w:val="hybridMultilevel"/>
    <w:tmpl w:val="E6D62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5403B0"/>
    <w:multiLevelType w:val="hybridMultilevel"/>
    <w:tmpl w:val="48403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CA1A93"/>
    <w:multiLevelType w:val="hybridMultilevel"/>
    <w:tmpl w:val="4184C7C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764A3B2C"/>
    <w:multiLevelType w:val="hybridMultilevel"/>
    <w:tmpl w:val="98DE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4F2F04"/>
    <w:multiLevelType w:val="hybridMultilevel"/>
    <w:tmpl w:val="AB36B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805D78"/>
    <w:multiLevelType w:val="hybridMultilevel"/>
    <w:tmpl w:val="044AF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5"/>
  </w:num>
  <w:num w:numId="4">
    <w:abstractNumId w:val="1"/>
  </w:num>
  <w:num w:numId="5">
    <w:abstractNumId w:val="24"/>
  </w:num>
  <w:num w:numId="6">
    <w:abstractNumId w:val="23"/>
  </w:num>
  <w:num w:numId="7">
    <w:abstractNumId w:val="7"/>
  </w:num>
  <w:num w:numId="8">
    <w:abstractNumId w:val="17"/>
  </w:num>
  <w:num w:numId="9">
    <w:abstractNumId w:val="0"/>
  </w:num>
  <w:num w:numId="10">
    <w:abstractNumId w:val="20"/>
  </w:num>
  <w:num w:numId="11">
    <w:abstractNumId w:val="22"/>
  </w:num>
  <w:num w:numId="12">
    <w:abstractNumId w:val="8"/>
  </w:num>
  <w:num w:numId="13">
    <w:abstractNumId w:val="13"/>
  </w:num>
  <w:num w:numId="14">
    <w:abstractNumId w:val="12"/>
  </w:num>
  <w:num w:numId="15">
    <w:abstractNumId w:val="16"/>
  </w:num>
  <w:num w:numId="16">
    <w:abstractNumId w:val="5"/>
  </w:num>
  <w:num w:numId="17">
    <w:abstractNumId w:val="19"/>
  </w:num>
  <w:num w:numId="18">
    <w:abstractNumId w:val="18"/>
  </w:num>
  <w:num w:numId="19">
    <w:abstractNumId w:val="2"/>
  </w:num>
  <w:num w:numId="20">
    <w:abstractNumId w:val="21"/>
  </w:num>
  <w:num w:numId="21">
    <w:abstractNumId w:val="11"/>
  </w:num>
  <w:num w:numId="22">
    <w:abstractNumId w:val="4"/>
  </w:num>
  <w:num w:numId="23">
    <w:abstractNumId w:val="6"/>
  </w:num>
  <w:num w:numId="24">
    <w:abstractNumId w:val="9"/>
  </w:num>
  <w:num w:numId="25">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14E"/>
    <w:rsid w:val="00004F5B"/>
    <w:rsid w:val="00007FCB"/>
    <w:rsid w:val="00010168"/>
    <w:rsid w:val="000170EB"/>
    <w:rsid w:val="000207AE"/>
    <w:rsid w:val="00022583"/>
    <w:rsid w:val="00022EE6"/>
    <w:rsid w:val="0002471F"/>
    <w:rsid w:val="0002527D"/>
    <w:rsid w:val="000279F4"/>
    <w:rsid w:val="000314F5"/>
    <w:rsid w:val="000358D4"/>
    <w:rsid w:val="00037639"/>
    <w:rsid w:val="000402BC"/>
    <w:rsid w:val="00040AEA"/>
    <w:rsid w:val="000427CD"/>
    <w:rsid w:val="00042B29"/>
    <w:rsid w:val="00043171"/>
    <w:rsid w:val="00043A8C"/>
    <w:rsid w:val="00044CA5"/>
    <w:rsid w:val="00045ABD"/>
    <w:rsid w:val="00053194"/>
    <w:rsid w:val="00055046"/>
    <w:rsid w:val="000613E4"/>
    <w:rsid w:val="000674EB"/>
    <w:rsid w:val="00070452"/>
    <w:rsid w:val="00071FF8"/>
    <w:rsid w:val="000720B0"/>
    <w:rsid w:val="00073200"/>
    <w:rsid w:val="00084988"/>
    <w:rsid w:val="00086BF2"/>
    <w:rsid w:val="000925AC"/>
    <w:rsid w:val="00095BD5"/>
    <w:rsid w:val="00097E94"/>
    <w:rsid w:val="000A463C"/>
    <w:rsid w:val="000A4D6F"/>
    <w:rsid w:val="000A66D6"/>
    <w:rsid w:val="000B3F5E"/>
    <w:rsid w:val="000C1313"/>
    <w:rsid w:val="000C2893"/>
    <w:rsid w:val="000C5006"/>
    <w:rsid w:val="000D3739"/>
    <w:rsid w:val="000D67FC"/>
    <w:rsid w:val="000E47BB"/>
    <w:rsid w:val="000E49AF"/>
    <w:rsid w:val="000E6B6D"/>
    <w:rsid w:val="000E7A38"/>
    <w:rsid w:val="000F08F2"/>
    <w:rsid w:val="000F2A83"/>
    <w:rsid w:val="000F2C92"/>
    <w:rsid w:val="000F5B60"/>
    <w:rsid w:val="000F6E91"/>
    <w:rsid w:val="000F7145"/>
    <w:rsid w:val="00103AF7"/>
    <w:rsid w:val="001043BF"/>
    <w:rsid w:val="0010523F"/>
    <w:rsid w:val="00107609"/>
    <w:rsid w:val="00111AC7"/>
    <w:rsid w:val="00112D32"/>
    <w:rsid w:val="00116955"/>
    <w:rsid w:val="00116E93"/>
    <w:rsid w:val="00117DA6"/>
    <w:rsid w:val="0012113F"/>
    <w:rsid w:val="001248D3"/>
    <w:rsid w:val="00131E2F"/>
    <w:rsid w:val="00132BFA"/>
    <w:rsid w:val="001332B6"/>
    <w:rsid w:val="001335A8"/>
    <w:rsid w:val="00141BAA"/>
    <w:rsid w:val="00146968"/>
    <w:rsid w:val="001473FC"/>
    <w:rsid w:val="00150F5B"/>
    <w:rsid w:val="00152A22"/>
    <w:rsid w:val="00155E76"/>
    <w:rsid w:val="001573A7"/>
    <w:rsid w:val="001624A8"/>
    <w:rsid w:val="001718B7"/>
    <w:rsid w:val="001821D0"/>
    <w:rsid w:val="0018356D"/>
    <w:rsid w:val="001843A3"/>
    <w:rsid w:val="00190EDF"/>
    <w:rsid w:val="001935D9"/>
    <w:rsid w:val="00193B79"/>
    <w:rsid w:val="00194B28"/>
    <w:rsid w:val="001951AE"/>
    <w:rsid w:val="001952C0"/>
    <w:rsid w:val="0019799B"/>
    <w:rsid w:val="001A2CEE"/>
    <w:rsid w:val="001A2EB6"/>
    <w:rsid w:val="001A3CE1"/>
    <w:rsid w:val="001A41F6"/>
    <w:rsid w:val="001A5873"/>
    <w:rsid w:val="001A5B7C"/>
    <w:rsid w:val="001A7195"/>
    <w:rsid w:val="001A7355"/>
    <w:rsid w:val="001B2144"/>
    <w:rsid w:val="001B221C"/>
    <w:rsid w:val="001B3C34"/>
    <w:rsid w:val="001B616E"/>
    <w:rsid w:val="001B6670"/>
    <w:rsid w:val="001C3C58"/>
    <w:rsid w:val="001C719F"/>
    <w:rsid w:val="001C7223"/>
    <w:rsid w:val="001C7932"/>
    <w:rsid w:val="001D1F27"/>
    <w:rsid w:val="001D6A01"/>
    <w:rsid w:val="001D7E3B"/>
    <w:rsid w:val="001E1318"/>
    <w:rsid w:val="001E2277"/>
    <w:rsid w:val="001E2412"/>
    <w:rsid w:val="001E3E26"/>
    <w:rsid w:val="001E4FD5"/>
    <w:rsid w:val="001F2878"/>
    <w:rsid w:val="001F441B"/>
    <w:rsid w:val="001F5695"/>
    <w:rsid w:val="00201BD8"/>
    <w:rsid w:val="00203BC9"/>
    <w:rsid w:val="00205227"/>
    <w:rsid w:val="00205A4C"/>
    <w:rsid w:val="00206CC2"/>
    <w:rsid w:val="002070AF"/>
    <w:rsid w:val="002109FC"/>
    <w:rsid w:val="00212979"/>
    <w:rsid w:val="00212FAA"/>
    <w:rsid w:val="00220FB4"/>
    <w:rsid w:val="0022103B"/>
    <w:rsid w:val="00225BEA"/>
    <w:rsid w:val="00227FAA"/>
    <w:rsid w:val="00232AF3"/>
    <w:rsid w:val="002331EE"/>
    <w:rsid w:val="00234CD7"/>
    <w:rsid w:val="0023702B"/>
    <w:rsid w:val="0024216F"/>
    <w:rsid w:val="00246907"/>
    <w:rsid w:val="00251F47"/>
    <w:rsid w:val="00253BB4"/>
    <w:rsid w:val="002541AB"/>
    <w:rsid w:val="002608B0"/>
    <w:rsid w:val="00263AF3"/>
    <w:rsid w:val="00264331"/>
    <w:rsid w:val="00264C2E"/>
    <w:rsid w:val="00265B23"/>
    <w:rsid w:val="00266610"/>
    <w:rsid w:val="00270232"/>
    <w:rsid w:val="00270D9F"/>
    <w:rsid w:val="00274265"/>
    <w:rsid w:val="00274472"/>
    <w:rsid w:val="002808CC"/>
    <w:rsid w:val="00280A75"/>
    <w:rsid w:val="00282485"/>
    <w:rsid w:val="00283235"/>
    <w:rsid w:val="002964F2"/>
    <w:rsid w:val="002B7BC6"/>
    <w:rsid w:val="002C0692"/>
    <w:rsid w:val="002C5D1C"/>
    <w:rsid w:val="002C6B00"/>
    <w:rsid w:val="002D2637"/>
    <w:rsid w:val="002D5085"/>
    <w:rsid w:val="002E0A06"/>
    <w:rsid w:val="002E0F6D"/>
    <w:rsid w:val="002F3136"/>
    <w:rsid w:val="002F7886"/>
    <w:rsid w:val="00301A35"/>
    <w:rsid w:val="003026B2"/>
    <w:rsid w:val="003063A0"/>
    <w:rsid w:val="003156AC"/>
    <w:rsid w:val="00317566"/>
    <w:rsid w:val="00324011"/>
    <w:rsid w:val="00324D31"/>
    <w:rsid w:val="00336E32"/>
    <w:rsid w:val="003415D3"/>
    <w:rsid w:val="00342A5E"/>
    <w:rsid w:val="003460A7"/>
    <w:rsid w:val="003518B6"/>
    <w:rsid w:val="0035356C"/>
    <w:rsid w:val="00353744"/>
    <w:rsid w:val="00355D79"/>
    <w:rsid w:val="00365000"/>
    <w:rsid w:val="00365E13"/>
    <w:rsid w:val="003733D2"/>
    <w:rsid w:val="003804E8"/>
    <w:rsid w:val="00384A43"/>
    <w:rsid w:val="00385313"/>
    <w:rsid w:val="003859A2"/>
    <w:rsid w:val="00385BC6"/>
    <w:rsid w:val="003915B5"/>
    <w:rsid w:val="0039340C"/>
    <w:rsid w:val="0039487F"/>
    <w:rsid w:val="003A033B"/>
    <w:rsid w:val="003A0CDD"/>
    <w:rsid w:val="003A14F1"/>
    <w:rsid w:val="003B3E14"/>
    <w:rsid w:val="003B605D"/>
    <w:rsid w:val="003D7BF2"/>
    <w:rsid w:val="003D7F94"/>
    <w:rsid w:val="003E046A"/>
    <w:rsid w:val="003E3255"/>
    <w:rsid w:val="003E46B2"/>
    <w:rsid w:val="003E48F7"/>
    <w:rsid w:val="003E4F90"/>
    <w:rsid w:val="003E79DF"/>
    <w:rsid w:val="003F0B19"/>
    <w:rsid w:val="003F1343"/>
    <w:rsid w:val="003F5746"/>
    <w:rsid w:val="003F695A"/>
    <w:rsid w:val="003F6C99"/>
    <w:rsid w:val="00406889"/>
    <w:rsid w:val="00414991"/>
    <w:rsid w:val="0041514B"/>
    <w:rsid w:val="00423B43"/>
    <w:rsid w:val="00426DDF"/>
    <w:rsid w:val="00426E4A"/>
    <w:rsid w:val="004300B7"/>
    <w:rsid w:val="00430517"/>
    <w:rsid w:val="00433357"/>
    <w:rsid w:val="00434853"/>
    <w:rsid w:val="00437167"/>
    <w:rsid w:val="00440E12"/>
    <w:rsid w:val="00446463"/>
    <w:rsid w:val="00451C36"/>
    <w:rsid w:val="0045229D"/>
    <w:rsid w:val="004524F6"/>
    <w:rsid w:val="004564D7"/>
    <w:rsid w:val="00456D80"/>
    <w:rsid w:val="00462389"/>
    <w:rsid w:val="004655A6"/>
    <w:rsid w:val="00473140"/>
    <w:rsid w:val="00474600"/>
    <w:rsid w:val="00484720"/>
    <w:rsid w:val="004862F2"/>
    <w:rsid w:val="004907F1"/>
    <w:rsid w:val="00490D5F"/>
    <w:rsid w:val="0049469C"/>
    <w:rsid w:val="004965F6"/>
    <w:rsid w:val="004A1EDA"/>
    <w:rsid w:val="004A393F"/>
    <w:rsid w:val="004A693C"/>
    <w:rsid w:val="004B08D0"/>
    <w:rsid w:val="004B0CB4"/>
    <w:rsid w:val="004B2A0B"/>
    <w:rsid w:val="004B2A67"/>
    <w:rsid w:val="004B68B2"/>
    <w:rsid w:val="004B7DD0"/>
    <w:rsid w:val="004C485F"/>
    <w:rsid w:val="004C7769"/>
    <w:rsid w:val="004D1722"/>
    <w:rsid w:val="004D5216"/>
    <w:rsid w:val="004D6555"/>
    <w:rsid w:val="004D6C43"/>
    <w:rsid w:val="004E5C77"/>
    <w:rsid w:val="004E67A6"/>
    <w:rsid w:val="004F0348"/>
    <w:rsid w:val="004F4891"/>
    <w:rsid w:val="004F5374"/>
    <w:rsid w:val="00500036"/>
    <w:rsid w:val="00503173"/>
    <w:rsid w:val="00510A11"/>
    <w:rsid w:val="00512AB0"/>
    <w:rsid w:val="00521003"/>
    <w:rsid w:val="005214C3"/>
    <w:rsid w:val="005222E5"/>
    <w:rsid w:val="00522F36"/>
    <w:rsid w:val="00525AFD"/>
    <w:rsid w:val="00532289"/>
    <w:rsid w:val="00534183"/>
    <w:rsid w:val="005372FF"/>
    <w:rsid w:val="00540028"/>
    <w:rsid w:val="005424F4"/>
    <w:rsid w:val="005438C4"/>
    <w:rsid w:val="0054395F"/>
    <w:rsid w:val="00545163"/>
    <w:rsid w:val="00550C43"/>
    <w:rsid w:val="00553C67"/>
    <w:rsid w:val="005609CC"/>
    <w:rsid w:val="00560D9C"/>
    <w:rsid w:val="005618D6"/>
    <w:rsid w:val="00563D59"/>
    <w:rsid w:val="00565CA0"/>
    <w:rsid w:val="00565CBB"/>
    <w:rsid w:val="0057444F"/>
    <w:rsid w:val="00575DD9"/>
    <w:rsid w:val="005825E2"/>
    <w:rsid w:val="00584286"/>
    <w:rsid w:val="00586F30"/>
    <w:rsid w:val="005A0F26"/>
    <w:rsid w:val="005A2D93"/>
    <w:rsid w:val="005A5277"/>
    <w:rsid w:val="005A6668"/>
    <w:rsid w:val="005A72D0"/>
    <w:rsid w:val="005A7731"/>
    <w:rsid w:val="005B2C4E"/>
    <w:rsid w:val="005B7144"/>
    <w:rsid w:val="005B7A94"/>
    <w:rsid w:val="005B7EAD"/>
    <w:rsid w:val="005C1AB0"/>
    <w:rsid w:val="005C43C6"/>
    <w:rsid w:val="005C4728"/>
    <w:rsid w:val="005D19E8"/>
    <w:rsid w:val="005D6C49"/>
    <w:rsid w:val="005E5B1C"/>
    <w:rsid w:val="005E67D5"/>
    <w:rsid w:val="005E78EE"/>
    <w:rsid w:val="005E790C"/>
    <w:rsid w:val="005E7A89"/>
    <w:rsid w:val="005F1068"/>
    <w:rsid w:val="005F23FB"/>
    <w:rsid w:val="005F5837"/>
    <w:rsid w:val="005F6706"/>
    <w:rsid w:val="00603318"/>
    <w:rsid w:val="00606121"/>
    <w:rsid w:val="006153B3"/>
    <w:rsid w:val="006202CE"/>
    <w:rsid w:val="00622502"/>
    <w:rsid w:val="00624693"/>
    <w:rsid w:val="0062517F"/>
    <w:rsid w:val="00626B8A"/>
    <w:rsid w:val="006301E0"/>
    <w:rsid w:val="00632C52"/>
    <w:rsid w:val="00640673"/>
    <w:rsid w:val="00640E3D"/>
    <w:rsid w:val="00642E24"/>
    <w:rsid w:val="00643BF8"/>
    <w:rsid w:val="00644803"/>
    <w:rsid w:val="00644A85"/>
    <w:rsid w:val="006454A1"/>
    <w:rsid w:val="00657A2A"/>
    <w:rsid w:val="006609E5"/>
    <w:rsid w:val="0066116A"/>
    <w:rsid w:val="00662B14"/>
    <w:rsid w:val="006636E3"/>
    <w:rsid w:val="00673879"/>
    <w:rsid w:val="00674125"/>
    <w:rsid w:val="0067459C"/>
    <w:rsid w:val="00676B9E"/>
    <w:rsid w:val="00677848"/>
    <w:rsid w:val="00677C1C"/>
    <w:rsid w:val="0069132E"/>
    <w:rsid w:val="00691F7D"/>
    <w:rsid w:val="00695BA0"/>
    <w:rsid w:val="00695D79"/>
    <w:rsid w:val="00697B43"/>
    <w:rsid w:val="006A0CFB"/>
    <w:rsid w:val="006A151B"/>
    <w:rsid w:val="006A1583"/>
    <w:rsid w:val="006A2352"/>
    <w:rsid w:val="006A2A00"/>
    <w:rsid w:val="006A2ABC"/>
    <w:rsid w:val="006A2D24"/>
    <w:rsid w:val="006A46AD"/>
    <w:rsid w:val="006A5329"/>
    <w:rsid w:val="006A5F09"/>
    <w:rsid w:val="006B1320"/>
    <w:rsid w:val="006B17CF"/>
    <w:rsid w:val="006C0088"/>
    <w:rsid w:val="006C05C2"/>
    <w:rsid w:val="006C5AAB"/>
    <w:rsid w:val="006C5BF0"/>
    <w:rsid w:val="006C7A11"/>
    <w:rsid w:val="006D3F33"/>
    <w:rsid w:val="006D4137"/>
    <w:rsid w:val="006D448A"/>
    <w:rsid w:val="006E208C"/>
    <w:rsid w:val="006E5677"/>
    <w:rsid w:val="006E79CC"/>
    <w:rsid w:val="006F1D00"/>
    <w:rsid w:val="006F37EB"/>
    <w:rsid w:val="00704B86"/>
    <w:rsid w:val="00711C32"/>
    <w:rsid w:val="0071400B"/>
    <w:rsid w:val="00727432"/>
    <w:rsid w:val="0073075E"/>
    <w:rsid w:val="007333BF"/>
    <w:rsid w:val="0074423D"/>
    <w:rsid w:val="00744BF9"/>
    <w:rsid w:val="00745145"/>
    <w:rsid w:val="007512FD"/>
    <w:rsid w:val="007542F5"/>
    <w:rsid w:val="00755675"/>
    <w:rsid w:val="007624F9"/>
    <w:rsid w:val="00762AA5"/>
    <w:rsid w:val="007662D7"/>
    <w:rsid w:val="00770E1A"/>
    <w:rsid w:val="00771F3F"/>
    <w:rsid w:val="00773500"/>
    <w:rsid w:val="00773C46"/>
    <w:rsid w:val="00783B3A"/>
    <w:rsid w:val="00786224"/>
    <w:rsid w:val="007906AE"/>
    <w:rsid w:val="007915C0"/>
    <w:rsid w:val="00792AEB"/>
    <w:rsid w:val="00796E83"/>
    <w:rsid w:val="007A07E9"/>
    <w:rsid w:val="007A2AAD"/>
    <w:rsid w:val="007A764B"/>
    <w:rsid w:val="007B0623"/>
    <w:rsid w:val="007B1D88"/>
    <w:rsid w:val="007B468D"/>
    <w:rsid w:val="007C009B"/>
    <w:rsid w:val="007C0AE0"/>
    <w:rsid w:val="007C245B"/>
    <w:rsid w:val="007C29BA"/>
    <w:rsid w:val="007C2ECD"/>
    <w:rsid w:val="007C3042"/>
    <w:rsid w:val="007C3AC9"/>
    <w:rsid w:val="007C6C45"/>
    <w:rsid w:val="007C7A14"/>
    <w:rsid w:val="007D4B8D"/>
    <w:rsid w:val="007D62AA"/>
    <w:rsid w:val="007E1C1B"/>
    <w:rsid w:val="007E42AD"/>
    <w:rsid w:val="007E5E28"/>
    <w:rsid w:val="007F4703"/>
    <w:rsid w:val="007F6A49"/>
    <w:rsid w:val="007F720C"/>
    <w:rsid w:val="00801061"/>
    <w:rsid w:val="00805CBE"/>
    <w:rsid w:val="00806C5A"/>
    <w:rsid w:val="00812228"/>
    <w:rsid w:val="0082348A"/>
    <w:rsid w:val="00824047"/>
    <w:rsid w:val="00824548"/>
    <w:rsid w:val="008309B8"/>
    <w:rsid w:val="0083468A"/>
    <w:rsid w:val="0083557B"/>
    <w:rsid w:val="008416C8"/>
    <w:rsid w:val="0084188F"/>
    <w:rsid w:val="00841E8E"/>
    <w:rsid w:val="0084208E"/>
    <w:rsid w:val="00843905"/>
    <w:rsid w:val="00843ECE"/>
    <w:rsid w:val="0085353F"/>
    <w:rsid w:val="008560C2"/>
    <w:rsid w:val="00856618"/>
    <w:rsid w:val="0085765C"/>
    <w:rsid w:val="00857CC7"/>
    <w:rsid w:val="00861448"/>
    <w:rsid w:val="00861744"/>
    <w:rsid w:val="00861A31"/>
    <w:rsid w:val="00864605"/>
    <w:rsid w:val="00872179"/>
    <w:rsid w:val="00877375"/>
    <w:rsid w:val="00882D9A"/>
    <w:rsid w:val="0088398B"/>
    <w:rsid w:val="00886A8D"/>
    <w:rsid w:val="0089020D"/>
    <w:rsid w:val="00892DF8"/>
    <w:rsid w:val="00897C32"/>
    <w:rsid w:val="008A01E2"/>
    <w:rsid w:val="008A1758"/>
    <w:rsid w:val="008A195C"/>
    <w:rsid w:val="008A388D"/>
    <w:rsid w:val="008B0A18"/>
    <w:rsid w:val="008B4916"/>
    <w:rsid w:val="008B63CD"/>
    <w:rsid w:val="008B7323"/>
    <w:rsid w:val="008B7B2A"/>
    <w:rsid w:val="008C39F8"/>
    <w:rsid w:val="008C492D"/>
    <w:rsid w:val="008D0734"/>
    <w:rsid w:val="008D111E"/>
    <w:rsid w:val="008D4BD8"/>
    <w:rsid w:val="008E17FC"/>
    <w:rsid w:val="008E3682"/>
    <w:rsid w:val="008E44E6"/>
    <w:rsid w:val="008E6179"/>
    <w:rsid w:val="008E67EB"/>
    <w:rsid w:val="008F387B"/>
    <w:rsid w:val="008F7183"/>
    <w:rsid w:val="009009DB"/>
    <w:rsid w:val="00901207"/>
    <w:rsid w:val="009016FE"/>
    <w:rsid w:val="00901A00"/>
    <w:rsid w:val="0090344C"/>
    <w:rsid w:val="00907273"/>
    <w:rsid w:val="009110FB"/>
    <w:rsid w:val="009123EC"/>
    <w:rsid w:val="009131EA"/>
    <w:rsid w:val="00916897"/>
    <w:rsid w:val="00922BEF"/>
    <w:rsid w:val="00925A74"/>
    <w:rsid w:val="00932127"/>
    <w:rsid w:val="00934006"/>
    <w:rsid w:val="00934CF2"/>
    <w:rsid w:val="00935360"/>
    <w:rsid w:val="00940DDE"/>
    <w:rsid w:val="00943FBD"/>
    <w:rsid w:val="00943FC9"/>
    <w:rsid w:val="00945A33"/>
    <w:rsid w:val="00955EE5"/>
    <w:rsid w:val="0097417E"/>
    <w:rsid w:val="009744F4"/>
    <w:rsid w:val="00975CAA"/>
    <w:rsid w:val="00976DE6"/>
    <w:rsid w:val="0097737A"/>
    <w:rsid w:val="009774C2"/>
    <w:rsid w:val="00981A7F"/>
    <w:rsid w:val="00981B86"/>
    <w:rsid w:val="0098352D"/>
    <w:rsid w:val="00985438"/>
    <w:rsid w:val="009879DF"/>
    <w:rsid w:val="00995EE1"/>
    <w:rsid w:val="009966A7"/>
    <w:rsid w:val="00996E3C"/>
    <w:rsid w:val="009A11C6"/>
    <w:rsid w:val="009B0E2A"/>
    <w:rsid w:val="009B19A5"/>
    <w:rsid w:val="009D3D49"/>
    <w:rsid w:val="009D4447"/>
    <w:rsid w:val="009E0324"/>
    <w:rsid w:val="009E53F2"/>
    <w:rsid w:val="009F5AC3"/>
    <w:rsid w:val="009F6240"/>
    <w:rsid w:val="00A03AC6"/>
    <w:rsid w:val="00A100DA"/>
    <w:rsid w:val="00A13261"/>
    <w:rsid w:val="00A13ED0"/>
    <w:rsid w:val="00A17A21"/>
    <w:rsid w:val="00A17B7E"/>
    <w:rsid w:val="00A20F07"/>
    <w:rsid w:val="00A2382E"/>
    <w:rsid w:val="00A278B5"/>
    <w:rsid w:val="00A310CB"/>
    <w:rsid w:val="00A311F9"/>
    <w:rsid w:val="00A32C67"/>
    <w:rsid w:val="00A32D04"/>
    <w:rsid w:val="00A34B1F"/>
    <w:rsid w:val="00A34ED8"/>
    <w:rsid w:val="00A370E1"/>
    <w:rsid w:val="00A40673"/>
    <w:rsid w:val="00A41C3F"/>
    <w:rsid w:val="00A43958"/>
    <w:rsid w:val="00A4485B"/>
    <w:rsid w:val="00A45CA9"/>
    <w:rsid w:val="00A526A8"/>
    <w:rsid w:val="00A55BA0"/>
    <w:rsid w:val="00A560C0"/>
    <w:rsid w:val="00A6268A"/>
    <w:rsid w:val="00A6614E"/>
    <w:rsid w:val="00A672EB"/>
    <w:rsid w:val="00A703E8"/>
    <w:rsid w:val="00A711C4"/>
    <w:rsid w:val="00A713AE"/>
    <w:rsid w:val="00A71BF7"/>
    <w:rsid w:val="00A81237"/>
    <w:rsid w:val="00A913C2"/>
    <w:rsid w:val="00A94CB2"/>
    <w:rsid w:val="00A97307"/>
    <w:rsid w:val="00AA5CAD"/>
    <w:rsid w:val="00AB0975"/>
    <w:rsid w:val="00AB1C28"/>
    <w:rsid w:val="00AB218B"/>
    <w:rsid w:val="00AB6194"/>
    <w:rsid w:val="00AC4644"/>
    <w:rsid w:val="00AD01ED"/>
    <w:rsid w:val="00AD3902"/>
    <w:rsid w:val="00AD7BC9"/>
    <w:rsid w:val="00AE101D"/>
    <w:rsid w:val="00AE16DF"/>
    <w:rsid w:val="00AE2BD2"/>
    <w:rsid w:val="00AE3057"/>
    <w:rsid w:val="00AE5A1B"/>
    <w:rsid w:val="00AE79C3"/>
    <w:rsid w:val="00AF08BC"/>
    <w:rsid w:val="00AF1202"/>
    <w:rsid w:val="00AF2219"/>
    <w:rsid w:val="00AF673E"/>
    <w:rsid w:val="00AF67AE"/>
    <w:rsid w:val="00AF7FA5"/>
    <w:rsid w:val="00B04486"/>
    <w:rsid w:val="00B114C7"/>
    <w:rsid w:val="00B11D7E"/>
    <w:rsid w:val="00B14544"/>
    <w:rsid w:val="00B16B82"/>
    <w:rsid w:val="00B171B3"/>
    <w:rsid w:val="00B17288"/>
    <w:rsid w:val="00B2089E"/>
    <w:rsid w:val="00B27086"/>
    <w:rsid w:val="00B27287"/>
    <w:rsid w:val="00B324DD"/>
    <w:rsid w:val="00B33643"/>
    <w:rsid w:val="00B373DE"/>
    <w:rsid w:val="00B37431"/>
    <w:rsid w:val="00B405DF"/>
    <w:rsid w:val="00B443D7"/>
    <w:rsid w:val="00B4458C"/>
    <w:rsid w:val="00B47D12"/>
    <w:rsid w:val="00B54BE1"/>
    <w:rsid w:val="00B5616F"/>
    <w:rsid w:val="00B568A0"/>
    <w:rsid w:val="00B60BA6"/>
    <w:rsid w:val="00B60D8A"/>
    <w:rsid w:val="00B61C90"/>
    <w:rsid w:val="00B642F8"/>
    <w:rsid w:val="00B647BD"/>
    <w:rsid w:val="00B6505C"/>
    <w:rsid w:val="00B67EBE"/>
    <w:rsid w:val="00B723A8"/>
    <w:rsid w:val="00B7316D"/>
    <w:rsid w:val="00B8201C"/>
    <w:rsid w:val="00B83391"/>
    <w:rsid w:val="00B976C0"/>
    <w:rsid w:val="00BB0FED"/>
    <w:rsid w:val="00BB5A93"/>
    <w:rsid w:val="00BB6D06"/>
    <w:rsid w:val="00BC1B97"/>
    <w:rsid w:val="00BC4804"/>
    <w:rsid w:val="00BC640B"/>
    <w:rsid w:val="00BC6930"/>
    <w:rsid w:val="00BD15F6"/>
    <w:rsid w:val="00BD1875"/>
    <w:rsid w:val="00BD1945"/>
    <w:rsid w:val="00BD2B8C"/>
    <w:rsid w:val="00BD327F"/>
    <w:rsid w:val="00BE0AC9"/>
    <w:rsid w:val="00BE541C"/>
    <w:rsid w:val="00BE54E7"/>
    <w:rsid w:val="00BE78A0"/>
    <w:rsid w:val="00BF6B62"/>
    <w:rsid w:val="00C0091F"/>
    <w:rsid w:val="00C018DB"/>
    <w:rsid w:val="00C02788"/>
    <w:rsid w:val="00C107B2"/>
    <w:rsid w:val="00C129CE"/>
    <w:rsid w:val="00C14911"/>
    <w:rsid w:val="00C16A0E"/>
    <w:rsid w:val="00C17EA0"/>
    <w:rsid w:val="00C27A7B"/>
    <w:rsid w:val="00C33C14"/>
    <w:rsid w:val="00C356D7"/>
    <w:rsid w:val="00C3775A"/>
    <w:rsid w:val="00C40452"/>
    <w:rsid w:val="00C41CDB"/>
    <w:rsid w:val="00C44FF0"/>
    <w:rsid w:val="00C46B3C"/>
    <w:rsid w:val="00C50853"/>
    <w:rsid w:val="00C5097D"/>
    <w:rsid w:val="00C514F6"/>
    <w:rsid w:val="00C525CF"/>
    <w:rsid w:val="00C5761B"/>
    <w:rsid w:val="00C579F7"/>
    <w:rsid w:val="00C63DBE"/>
    <w:rsid w:val="00C67012"/>
    <w:rsid w:val="00C67EDE"/>
    <w:rsid w:val="00C816EB"/>
    <w:rsid w:val="00C81714"/>
    <w:rsid w:val="00C85FFE"/>
    <w:rsid w:val="00C862C7"/>
    <w:rsid w:val="00C914FD"/>
    <w:rsid w:val="00C91EB8"/>
    <w:rsid w:val="00C92020"/>
    <w:rsid w:val="00CA0052"/>
    <w:rsid w:val="00CA03FD"/>
    <w:rsid w:val="00CA06D3"/>
    <w:rsid w:val="00CA0AA5"/>
    <w:rsid w:val="00CA2482"/>
    <w:rsid w:val="00CA2923"/>
    <w:rsid w:val="00CA3EAA"/>
    <w:rsid w:val="00CA65F7"/>
    <w:rsid w:val="00CB09F7"/>
    <w:rsid w:val="00CB0CFB"/>
    <w:rsid w:val="00CB3C6E"/>
    <w:rsid w:val="00CB7B08"/>
    <w:rsid w:val="00CC06F0"/>
    <w:rsid w:val="00CC2CD1"/>
    <w:rsid w:val="00CC30D0"/>
    <w:rsid w:val="00CD5379"/>
    <w:rsid w:val="00CE1930"/>
    <w:rsid w:val="00CE257A"/>
    <w:rsid w:val="00CE2DA3"/>
    <w:rsid w:val="00CE5255"/>
    <w:rsid w:val="00CF1AE9"/>
    <w:rsid w:val="00CF2276"/>
    <w:rsid w:val="00CF6367"/>
    <w:rsid w:val="00CF6F4D"/>
    <w:rsid w:val="00CF7DD9"/>
    <w:rsid w:val="00D03E0D"/>
    <w:rsid w:val="00D0488D"/>
    <w:rsid w:val="00D04BDD"/>
    <w:rsid w:val="00D05415"/>
    <w:rsid w:val="00D06D18"/>
    <w:rsid w:val="00D2020C"/>
    <w:rsid w:val="00D244D8"/>
    <w:rsid w:val="00D25BD0"/>
    <w:rsid w:val="00D26145"/>
    <w:rsid w:val="00D30276"/>
    <w:rsid w:val="00D3027B"/>
    <w:rsid w:val="00D30FBD"/>
    <w:rsid w:val="00D31939"/>
    <w:rsid w:val="00D347DA"/>
    <w:rsid w:val="00D3692B"/>
    <w:rsid w:val="00D47E72"/>
    <w:rsid w:val="00D51F30"/>
    <w:rsid w:val="00D557AE"/>
    <w:rsid w:val="00D565B6"/>
    <w:rsid w:val="00D57682"/>
    <w:rsid w:val="00D62210"/>
    <w:rsid w:val="00D6440A"/>
    <w:rsid w:val="00D66E6C"/>
    <w:rsid w:val="00D75A4F"/>
    <w:rsid w:val="00D76650"/>
    <w:rsid w:val="00D769F9"/>
    <w:rsid w:val="00D7742D"/>
    <w:rsid w:val="00D82610"/>
    <w:rsid w:val="00D83B4A"/>
    <w:rsid w:val="00D84B4F"/>
    <w:rsid w:val="00D90F62"/>
    <w:rsid w:val="00D9167A"/>
    <w:rsid w:val="00D951E0"/>
    <w:rsid w:val="00D9725F"/>
    <w:rsid w:val="00DA00A7"/>
    <w:rsid w:val="00DA1EBC"/>
    <w:rsid w:val="00DA50D8"/>
    <w:rsid w:val="00DA773D"/>
    <w:rsid w:val="00DB4083"/>
    <w:rsid w:val="00DB450D"/>
    <w:rsid w:val="00DB5ABE"/>
    <w:rsid w:val="00DB689B"/>
    <w:rsid w:val="00DC4678"/>
    <w:rsid w:val="00DD074B"/>
    <w:rsid w:val="00DD4E46"/>
    <w:rsid w:val="00DD5C53"/>
    <w:rsid w:val="00DD7DE1"/>
    <w:rsid w:val="00DE17E3"/>
    <w:rsid w:val="00DE2680"/>
    <w:rsid w:val="00DE297F"/>
    <w:rsid w:val="00DF0CF3"/>
    <w:rsid w:val="00DF568E"/>
    <w:rsid w:val="00DF5DB2"/>
    <w:rsid w:val="00DF71D8"/>
    <w:rsid w:val="00E006E0"/>
    <w:rsid w:val="00E028D6"/>
    <w:rsid w:val="00E067E7"/>
    <w:rsid w:val="00E07D93"/>
    <w:rsid w:val="00E11579"/>
    <w:rsid w:val="00E12468"/>
    <w:rsid w:val="00E12AE9"/>
    <w:rsid w:val="00E16A27"/>
    <w:rsid w:val="00E206E4"/>
    <w:rsid w:val="00E21949"/>
    <w:rsid w:val="00E24829"/>
    <w:rsid w:val="00E24A52"/>
    <w:rsid w:val="00E270F9"/>
    <w:rsid w:val="00E30212"/>
    <w:rsid w:val="00E31264"/>
    <w:rsid w:val="00E313FC"/>
    <w:rsid w:val="00E31F12"/>
    <w:rsid w:val="00E33ACF"/>
    <w:rsid w:val="00E363A2"/>
    <w:rsid w:val="00E42F3E"/>
    <w:rsid w:val="00E4566E"/>
    <w:rsid w:val="00E506FA"/>
    <w:rsid w:val="00E529A7"/>
    <w:rsid w:val="00E548EA"/>
    <w:rsid w:val="00E57492"/>
    <w:rsid w:val="00E650A6"/>
    <w:rsid w:val="00E654A4"/>
    <w:rsid w:val="00E726A9"/>
    <w:rsid w:val="00E81097"/>
    <w:rsid w:val="00E85ED1"/>
    <w:rsid w:val="00E86ABB"/>
    <w:rsid w:val="00E9049C"/>
    <w:rsid w:val="00E904F4"/>
    <w:rsid w:val="00E91365"/>
    <w:rsid w:val="00E94385"/>
    <w:rsid w:val="00E95520"/>
    <w:rsid w:val="00E96C90"/>
    <w:rsid w:val="00EA3328"/>
    <w:rsid w:val="00EA377B"/>
    <w:rsid w:val="00EA52E6"/>
    <w:rsid w:val="00EA6A52"/>
    <w:rsid w:val="00EB3561"/>
    <w:rsid w:val="00EB46C5"/>
    <w:rsid w:val="00EB5BB3"/>
    <w:rsid w:val="00EB672D"/>
    <w:rsid w:val="00EC239B"/>
    <w:rsid w:val="00EC5EE7"/>
    <w:rsid w:val="00EC7567"/>
    <w:rsid w:val="00ED1133"/>
    <w:rsid w:val="00ED5D21"/>
    <w:rsid w:val="00EF58BB"/>
    <w:rsid w:val="00EF6084"/>
    <w:rsid w:val="00EF644D"/>
    <w:rsid w:val="00F04F2E"/>
    <w:rsid w:val="00F063FD"/>
    <w:rsid w:val="00F126D2"/>
    <w:rsid w:val="00F144A5"/>
    <w:rsid w:val="00F1491D"/>
    <w:rsid w:val="00F20FEA"/>
    <w:rsid w:val="00F22155"/>
    <w:rsid w:val="00F270F8"/>
    <w:rsid w:val="00F3215F"/>
    <w:rsid w:val="00F40554"/>
    <w:rsid w:val="00F42A3D"/>
    <w:rsid w:val="00F456D5"/>
    <w:rsid w:val="00F464DB"/>
    <w:rsid w:val="00F517F6"/>
    <w:rsid w:val="00F521BD"/>
    <w:rsid w:val="00F525D9"/>
    <w:rsid w:val="00F55C4C"/>
    <w:rsid w:val="00F56D49"/>
    <w:rsid w:val="00F57024"/>
    <w:rsid w:val="00F63077"/>
    <w:rsid w:val="00F72530"/>
    <w:rsid w:val="00F754BB"/>
    <w:rsid w:val="00F75D67"/>
    <w:rsid w:val="00F76CF4"/>
    <w:rsid w:val="00F81C04"/>
    <w:rsid w:val="00F82C93"/>
    <w:rsid w:val="00F8449E"/>
    <w:rsid w:val="00F9215B"/>
    <w:rsid w:val="00F93308"/>
    <w:rsid w:val="00F93988"/>
    <w:rsid w:val="00F93C08"/>
    <w:rsid w:val="00FA09EC"/>
    <w:rsid w:val="00FA0F49"/>
    <w:rsid w:val="00FA7AE9"/>
    <w:rsid w:val="00FB3C18"/>
    <w:rsid w:val="00FB51D2"/>
    <w:rsid w:val="00FC01AF"/>
    <w:rsid w:val="00FC090F"/>
    <w:rsid w:val="00FC4D7B"/>
    <w:rsid w:val="00FC5465"/>
    <w:rsid w:val="00FC7419"/>
    <w:rsid w:val="00FD1D15"/>
    <w:rsid w:val="00FD3FA9"/>
    <w:rsid w:val="00FD4832"/>
    <w:rsid w:val="00FD672B"/>
    <w:rsid w:val="00FE3E4D"/>
    <w:rsid w:val="00FE538A"/>
    <w:rsid w:val="00FE5FD5"/>
    <w:rsid w:val="00FE7AF4"/>
    <w:rsid w:val="00FF1610"/>
    <w:rsid w:val="00FF3141"/>
    <w:rsid w:val="00FF3F5F"/>
    <w:rsid w:val="00FF4172"/>
    <w:rsid w:val="00FF45C5"/>
    <w:rsid w:val="00FF4699"/>
    <w:rsid w:val="00FF4F3A"/>
    <w:rsid w:val="00FF7011"/>
    <w:rsid w:val="00FF78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2520CCA"/>
  <w15:chartTrackingRefBased/>
  <w15:docId w15:val="{6491E9F4-8247-4A5A-8D74-FAC2C662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7086"/>
  </w:style>
  <w:style w:type="paragraph" w:styleId="Heading1">
    <w:name w:val="heading 1"/>
    <w:basedOn w:val="Normal"/>
    <w:next w:val="Normal"/>
    <w:link w:val="Heading1Char"/>
    <w:uiPriority w:val="9"/>
    <w:qFormat/>
    <w:rsid w:val="00A703E8"/>
    <w:pPr>
      <w:keepNext/>
      <w:keepLines/>
      <w:spacing w:before="240" w:after="0"/>
      <w:outlineLvl w:val="0"/>
    </w:pPr>
    <w:rPr>
      <w:rFonts w:asciiTheme="majorHAnsi" w:eastAsiaTheme="majorEastAsia" w:hAnsiTheme="majorHAnsi" w:cstheme="majorBidi"/>
      <w:color w:val="17A8E7"/>
      <w:sz w:val="32"/>
      <w:szCs w:val="32"/>
    </w:rPr>
  </w:style>
  <w:style w:type="paragraph" w:styleId="Heading2">
    <w:name w:val="heading 2"/>
    <w:basedOn w:val="Normal"/>
    <w:next w:val="Normal"/>
    <w:link w:val="Heading2Char"/>
    <w:autoRedefine/>
    <w:uiPriority w:val="9"/>
    <w:unhideWhenUsed/>
    <w:qFormat/>
    <w:rsid w:val="00324D31"/>
    <w:pPr>
      <w:keepNext/>
      <w:keepLines/>
      <w:spacing w:before="40" w:after="0"/>
      <w:outlineLvl w:val="1"/>
    </w:pPr>
    <w:rPr>
      <w:rFonts w:asciiTheme="majorHAnsi" w:eastAsiaTheme="majorEastAsia" w:hAnsiTheme="majorHAnsi" w:cstheme="majorBidi"/>
      <w:color w:val="17A8E7"/>
      <w:sz w:val="26"/>
      <w:szCs w:val="26"/>
    </w:rPr>
  </w:style>
  <w:style w:type="paragraph" w:styleId="Heading3">
    <w:name w:val="heading 3"/>
    <w:basedOn w:val="Normal"/>
    <w:next w:val="Normal"/>
    <w:link w:val="Heading3Char"/>
    <w:unhideWhenUsed/>
    <w:qFormat/>
    <w:rsid w:val="00A703E8"/>
    <w:pPr>
      <w:keepNext/>
      <w:spacing w:before="240" w:after="60" w:line="240" w:lineRule="auto"/>
      <w:outlineLvl w:val="2"/>
    </w:pPr>
    <w:rPr>
      <w:rFonts w:ascii="Calibri Light" w:eastAsia="Times New Roman" w:hAnsi="Calibri Light" w:cs="Times New Roman"/>
      <w:b/>
      <w:bCs/>
      <w:color w:val="404040" w:themeColor="text1" w:themeTint="BF"/>
      <w:sz w:val="26"/>
      <w:szCs w:val="26"/>
    </w:rPr>
  </w:style>
  <w:style w:type="paragraph" w:styleId="Heading4">
    <w:name w:val="heading 4"/>
    <w:basedOn w:val="Normal"/>
    <w:next w:val="Normal"/>
    <w:link w:val="Heading4Char"/>
    <w:unhideWhenUsed/>
    <w:qFormat/>
    <w:rsid w:val="00A6614E"/>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3E8"/>
    <w:rPr>
      <w:rFonts w:asciiTheme="majorHAnsi" w:eastAsiaTheme="majorEastAsia" w:hAnsiTheme="majorHAnsi" w:cstheme="majorBidi"/>
      <w:color w:val="17A8E7"/>
      <w:sz w:val="32"/>
      <w:szCs w:val="32"/>
    </w:rPr>
  </w:style>
  <w:style w:type="character" w:customStyle="1" w:styleId="Heading2Char">
    <w:name w:val="Heading 2 Char"/>
    <w:basedOn w:val="DefaultParagraphFont"/>
    <w:link w:val="Heading2"/>
    <w:uiPriority w:val="9"/>
    <w:rsid w:val="00324D31"/>
    <w:rPr>
      <w:rFonts w:asciiTheme="majorHAnsi" w:eastAsiaTheme="majorEastAsia" w:hAnsiTheme="majorHAnsi" w:cstheme="majorBidi"/>
      <w:color w:val="17A8E7"/>
      <w:sz w:val="26"/>
      <w:szCs w:val="26"/>
    </w:rPr>
  </w:style>
  <w:style w:type="character" w:customStyle="1" w:styleId="Heading3Char">
    <w:name w:val="Heading 3 Char"/>
    <w:basedOn w:val="DefaultParagraphFont"/>
    <w:link w:val="Heading3"/>
    <w:rsid w:val="00A703E8"/>
    <w:rPr>
      <w:rFonts w:ascii="Calibri Light" w:eastAsia="Times New Roman" w:hAnsi="Calibri Light" w:cs="Times New Roman"/>
      <w:b/>
      <w:bCs/>
      <w:color w:val="404040" w:themeColor="text1" w:themeTint="BF"/>
      <w:sz w:val="26"/>
      <w:szCs w:val="26"/>
    </w:rPr>
  </w:style>
  <w:style w:type="character" w:customStyle="1" w:styleId="Heading4Char">
    <w:name w:val="Heading 4 Char"/>
    <w:basedOn w:val="DefaultParagraphFont"/>
    <w:link w:val="Heading4"/>
    <w:rsid w:val="00A6614E"/>
    <w:rPr>
      <w:rFonts w:ascii="Calibri" w:eastAsia="Times New Roman" w:hAnsi="Calibri" w:cs="Times New Roman"/>
      <w:b/>
      <w:bCs/>
      <w:sz w:val="28"/>
      <w:szCs w:val="28"/>
    </w:rPr>
  </w:style>
  <w:style w:type="character" w:styleId="Hyperlink">
    <w:name w:val="Hyperlink"/>
    <w:uiPriority w:val="99"/>
    <w:rsid w:val="00A6614E"/>
    <w:rPr>
      <w:color w:val="0000FF"/>
      <w:u w:val="single"/>
    </w:rPr>
  </w:style>
  <w:style w:type="paragraph" w:styleId="BodyText">
    <w:name w:val="Body Text"/>
    <w:basedOn w:val="Normal"/>
    <w:link w:val="BodyTextChar"/>
    <w:rsid w:val="00A6614E"/>
    <w:pPr>
      <w:spacing w:after="120" w:line="240" w:lineRule="auto"/>
    </w:pPr>
    <w:rPr>
      <w:rFonts w:ascii="Calibri" w:eastAsia="Times New Roman" w:hAnsi="Calibri" w:cs="Times New Roman"/>
      <w:i/>
      <w:iCs/>
      <w:sz w:val="18"/>
      <w:szCs w:val="24"/>
    </w:rPr>
  </w:style>
  <w:style w:type="character" w:customStyle="1" w:styleId="BodyTextChar">
    <w:name w:val="Body Text Char"/>
    <w:basedOn w:val="DefaultParagraphFont"/>
    <w:link w:val="BodyText"/>
    <w:rsid w:val="00A6614E"/>
    <w:rPr>
      <w:rFonts w:ascii="Calibri" w:eastAsia="Times New Roman" w:hAnsi="Calibri" w:cs="Times New Roman"/>
      <w:i/>
      <w:iCs/>
      <w:sz w:val="18"/>
      <w:szCs w:val="24"/>
    </w:rPr>
  </w:style>
  <w:style w:type="character" w:styleId="PageNumber">
    <w:name w:val="page number"/>
    <w:basedOn w:val="DefaultParagraphFont"/>
    <w:rsid w:val="00A6614E"/>
  </w:style>
  <w:style w:type="paragraph" w:styleId="ListParagraph">
    <w:name w:val="List Paragraph"/>
    <w:basedOn w:val="Normal"/>
    <w:uiPriority w:val="34"/>
    <w:qFormat/>
    <w:rsid w:val="00A6614E"/>
    <w:pPr>
      <w:spacing w:after="120" w:line="240" w:lineRule="auto"/>
      <w:ind w:left="720"/>
    </w:pPr>
    <w:rPr>
      <w:rFonts w:ascii="Calibri" w:eastAsia="Times New Roman" w:hAnsi="Calibri" w:cs="Times New Roman"/>
      <w:szCs w:val="24"/>
    </w:rPr>
  </w:style>
  <w:style w:type="paragraph" w:customStyle="1" w:styleId="C1HBullet">
    <w:name w:val="C1H Bullet"/>
    <w:basedOn w:val="BodyText"/>
    <w:autoRedefine/>
    <w:qFormat/>
    <w:rsid w:val="00426E4A"/>
    <w:pPr>
      <w:spacing w:before="115" w:after="200" w:line="276" w:lineRule="auto"/>
    </w:pPr>
    <w:rPr>
      <w:rFonts w:ascii="Segoe UI" w:eastAsia="Calibri" w:hAnsi="Segoe UI" w:cs="Segoe UI"/>
      <w:i w:val="0"/>
      <w:iCs w:val="0"/>
      <w:color w:val="365F91"/>
      <w:sz w:val="20"/>
      <w:szCs w:val="22"/>
      <w:lang w:eastAsia="en-GB"/>
    </w:rPr>
  </w:style>
  <w:style w:type="paragraph" w:customStyle="1" w:styleId="C1HNumber">
    <w:name w:val="C1H Number"/>
    <w:basedOn w:val="BodyText"/>
    <w:autoRedefine/>
    <w:qFormat/>
    <w:rsid w:val="00A6614E"/>
    <w:pPr>
      <w:numPr>
        <w:numId w:val="1"/>
      </w:numPr>
      <w:spacing w:before="115" w:after="200" w:line="276" w:lineRule="auto"/>
    </w:pPr>
    <w:rPr>
      <w:rFonts w:ascii="Segoe UI" w:eastAsia="Calibri" w:hAnsi="Segoe UI" w:cs="Segoe UI"/>
      <w:i w:val="0"/>
      <w:iCs w:val="0"/>
      <w:sz w:val="24"/>
      <w:lang w:eastAsia="en-GB"/>
    </w:rPr>
  </w:style>
  <w:style w:type="paragraph" w:customStyle="1" w:styleId="Heading3nobreak">
    <w:name w:val="Heading 3 (no break)"/>
    <w:basedOn w:val="Heading3"/>
    <w:autoRedefine/>
    <w:rsid w:val="00A6614E"/>
    <w:pPr>
      <w:spacing w:before="340" w:after="200" w:line="276" w:lineRule="auto"/>
    </w:pPr>
    <w:rPr>
      <w:rFonts w:ascii="Segoe UI" w:eastAsia="Calibri" w:hAnsi="Segoe UI" w:cs="Segoe UI"/>
      <w:b w:val="0"/>
      <w:bCs w:val="0"/>
      <w:sz w:val="24"/>
      <w:szCs w:val="24"/>
      <w:lang w:eastAsia="en-GB"/>
    </w:rPr>
  </w:style>
  <w:style w:type="paragraph" w:styleId="List">
    <w:name w:val="List"/>
    <w:basedOn w:val="BodyText"/>
    <w:rsid w:val="00A6614E"/>
    <w:pPr>
      <w:tabs>
        <w:tab w:val="left" w:pos="720"/>
      </w:tabs>
      <w:spacing w:before="115" w:after="0"/>
      <w:ind w:left="357"/>
    </w:pPr>
    <w:rPr>
      <w:rFonts w:ascii="Times New Roman" w:hAnsi="Times New Roman"/>
      <w:i w:val="0"/>
      <w:iCs w:val="0"/>
      <w:sz w:val="20"/>
      <w:szCs w:val="20"/>
    </w:rPr>
  </w:style>
  <w:style w:type="character" w:customStyle="1" w:styleId="apple-style-span">
    <w:name w:val="apple-style-span"/>
    <w:rsid w:val="00A6614E"/>
  </w:style>
  <w:style w:type="paragraph" w:styleId="Header">
    <w:name w:val="header"/>
    <w:basedOn w:val="Normal"/>
    <w:link w:val="HeaderChar"/>
    <w:uiPriority w:val="99"/>
    <w:unhideWhenUsed/>
    <w:rsid w:val="00A661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614E"/>
  </w:style>
  <w:style w:type="paragraph" w:styleId="Footer">
    <w:name w:val="footer"/>
    <w:basedOn w:val="Normal"/>
    <w:link w:val="FooterChar"/>
    <w:uiPriority w:val="99"/>
    <w:unhideWhenUsed/>
    <w:rsid w:val="00A661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614E"/>
  </w:style>
  <w:style w:type="paragraph" w:styleId="TOCHeading">
    <w:name w:val="TOC Heading"/>
    <w:basedOn w:val="Heading1"/>
    <w:next w:val="Normal"/>
    <w:uiPriority w:val="39"/>
    <w:unhideWhenUsed/>
    <w:qFormat/>
    <w:rsid w:val="00D3027B"/>
    <w:pPr>
      <w:outlineLvl w:val="9"/>
    </w:pPr>
    <w:rPr>
      <w:lang w:val="en-US"/>
    </w:rPr>
  </w:style>
  <w:style w:type="paragraph" w:styleId="TOC1">
    <w:name w:val="toc 1"/>
    <w:basedOn w:val="Normal"/>
    <w:next w:val="Normal"/>
    <w:autoRedefine/>
    <w:uiPriority w:val="39"/>
    <w:unhideWhenUsed/>
    <w:rsid w:val="00D3027B"/>
    <w:pPr>
      <w:spacing w:after="100"/>
    </w:pPr>
  </w:style>
  <w:style w:type="paragraph" w:styleId="TOC2">
    <w:name w:val="toc 2"/>
    <w:basedOn w:val="Normal"/>
    <w:next w:val="Normal"/>
    <w:autoRedefine/>
    <w:uiPriority w:val="39"/>
    <w:unhideWhenUsed/>
    <w:rsid w:val="00D3027B"/>
    <w:pPr>
      <w:spacing w:after="100"/>
      <w:ind w:left="220"/>
    </w:pPr>
  </w:style>
  <w:style w:type="paragraph" w:styleId="TOC3">
    <w:name w:val="toc 3"/>
    <w:basedOn w:val="Normal"/>
    <w:next w:val="Normal"/>
    <w:autoRedefine/>
    <w:uiPriority w:val="39"/>
    <w:unhideWhenUsed/>
    <w:rsid w:val="00D3027B"/>
    <w:pPr>
      <w:spacing w:after="100"/>
      <w:ind w:left="440"/>
    </w:pPr>
  </w:style>
  <w:style w:type="paragraph" w:styleId="BalloonText">
    <w:name w:val="Balloon Text"/>
    <w:basedOn w:val="Normal"/>
    <w:link w:val="BalloonTextChar"/>
    <w:uiPriority w:val="99"/>
    <w:semiHidden/>
    <w:unhideWhenUsed/>
    <w:rsid w:val="00FE5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FD5"/>
    <w:rPr>
      <w:rFonts w:ascii="Segoe UI" w:hAnsi="Segoe UI" w:cs="Segoe UI"/>
      <w:sz w:val="18"/>
      <w:szCs w:val="18"/>
    </w:rPr>
  </w:style>
  <w:style w:type="paragraph" w:customStyle="1" w:styleId="Tip">
    <w:name w:val="Tip"/>
    <w:basedOn w:val="Normal"/>
    <w:link w:val="TipChar"/>
    <w:autoRedefine/>
    <w:qFormat/>
    <w:rsid w:val="0039340C"/>
    <w:pPr>
      <w:pBdr>
        <w:top w:val="single" w:sz="4" w:space="4" w:color="FFD966"/>
        <w:left w:val="single" w:sz="4" w:space="5" w:color="FFD966"/>
        <w:bottom w:val="single" w:sz="4" w:space="4" w:color="FFD966"/>
        <w:right w:val="single" w:sz="4" w:space="5" w:color="FFD966"/>
      </w:pBdr>
      <w:shd w:val="clear" w:color="auto" w:fill="FFF2CC"/>
      <w:spacing w:before="240" w:after="360" w:line="276" w:lineRule="auto"/>
      <w:ind w:left="170"/>
      <w:contextualSpacing/>
    </w:pPr>
    <w:rPr>
      <w:rFonts w:ascii="Segoe UI" w:eastAsia="Times New Roman" w:hAnsi="Segoe UI" w:cs="Angsana New"/>
      <w:noProof/>
      <w:color w:val="595959"/>
      <w:sz w:val="20"/>
    </w:rPr>
  </w:style>
  <w:style w:type="character" w:customStyle="1" w:styleId="TipChar">
    <w:name w:val="Tip Char"/>
    <w:link w:val="Tip"/>
    <w:locked/>
    <w:rsid w:val="0039340C"/>
    <w:rPr>
      <w:rFonts w:ascii="Segoe UI" w:eastAsia="Times New Roman" w:hAnsi="Segoe UI" w:cs="Angsana New"/>
      <w:noProof/>
      <w:color w:val="595959"/>
      <w:sz w:val="20"/>
      <w:shd w:val="clear" w:color="auto" w:fill="FFF2CC"/>
    </w:rPr>
  </w:style>
  <w:style w:type="character" w:styleId="CommentReference">
    <w:name w:val="annotation reference"/>
    <w:basedOn w:val="DefaultParagraphFont"/>
    <w:uiPriority w:val="99"/>
    <w:semiHidden/>
    <w:unhideWhenUsed/>
    <w:rsid w:val="00882D9A"/>
    <w:rPr>
      <w:sz w:val="16"/>
      <w:szCs w:val="16"/>
    </w:rPr>
  </w:style>
  <w:style w:type="paragraph" w:styleId="CommentText">
    <w:name w:val="annotation text"/>
    <w:basedOn w:val="Normal"/>
    <w:link w:val="CommentTextChar"/>
    <w:uiPriority w:val="99"/>
    <w:semiHidden/>
    <w:unhideWhenUsed/>
    <w:rsid w:val="00882D9A"/>
    <w:pPr>
      <w:spacing w:line="240" w:lineRule="auto"/>
    </w:pPr>
    <w:rPr>
      <w:sz w:val="20"/>
      <w:szCs w:val="20"/>
    </w:rPr>
  </w:style>
  <w:style w:type="character" w:customStyle="1" w:styleId="CommentTextChar">
    <w:name w:val="Comment Text Char"/>
    <w:basedOn w:val="DefaultParagraphFont"/>
    <w:link w:val="CommentText"/>
    <w:uiPriority w:val="99"/>
    <w:semiHidden/>
    <w:rsid w:val="00882D9A"/>
    <w:rPr>
      <w:sz w:val="20"/>
      <w:szCs w:val="20"/>
    </w:rPr>
  </w:style>
  <w:style w:type="paragraph" w:styleId="CommentSubject">
    <w:name w:val="annotation subject"/>
    <w:basedOn w:val="CommentText"/>
    <w:next w:val="CommentText"/>
    <w:link w:val="CommentSubjectChar"/>
    <w:uiPriority w:val="99"/>
    <w:semiHidden/>
    <w:unhideWhenUsed/>
    <w:rsid w:val="00882D9A"/>
    <w:rPr>
      <w:b/>
      <w:bCs/>
    </w:rPr>
  </w:style>
  <w:style w:type="character" w:customStyle="1" w:styleId="CommentSubjectChar">
    <w:name w:val="Comment Subject Char"/>
    <w:basedOn w:val="CommentTextChar"/>
    <w:link w:val="CommentSubject"/>
    <w:uiPriority w:val="99"/>
    <w:semiHidden/>
    <w:rsid w:val="00882D9A"/>
    <w:rPr>
      <w:b/>
      <w:bCs/>
      <w:sz w:val="20"/>
      <w:szCs w:val="20"/>
    </w:rPr>
  </w:style>
  <w:style w:type="paragraph" w:styleId="Caption">
    <w:name w:val="caption"/>
    <w:basedOn w:val="BodyText"/>
    <w:next w:val="BodyText"/>
    <w:qFormat/>
    <w:rsid w:val="00C91EB8"/>
    <w:pPr>
      <w:tabs>
        <w:tab w:val="left" w:pos="3600"/>
        <w:tab w:val="left" w:pos="3960"/>
      </w:tabs>
      <w:spacing w:before="60" w:after="160" w:line="276" w:lineRule="auto"/>
    </w:pPr>
    <w:rPr>
      <w:rFonts w:ascii="Segoe UI" w:hAnsi="Segoe UI"/>
      <w:iCs w:val="0"/>
      <w:color w:val="7F7F7F" w:themeColor="text1" w:themeTint="80"/>
      <w:szCs w:val="20"/>
    </w:rPr>
  </w:style>
  <w:style w:type="paragraph" w:styleId="NoSpacing">
    <w:name w:val="No Spacing"/>
    <w:uiPriority w:val="1"/>
    <w:qFormat/>
    <w:rsid w:val="00BB6D06"/>
    <w:pPr>
      <w:spacing w:after="0" w:line="240" w:lineRule="auto"/>
    </w:pPr>
  </w:style>
  <w:style w:type="character" w:styleId="UnresolvedMention">
    <w:name w:val="Unresolved Mention"/>
    <w:basedOn w:val="DefaultParagraphFont"/>
    <w:uiPriority w:val="99"/>
    <w:semiHidden/>
    <w:unhideWhenUsed/>
    <w:rsid w:val="00E4566E"/>
    <w:rPr>
      <w:color w:val="605E5C"/>
      <w:shd w:val="clear" w:color="auto" w:fill="E1DFDD"/>
    </w:rPr>
  </w:style>
  <w:style w:type="paragraph" w:styleId="TOC4">
    <w:name w:val="toc 4"/>
    <w:basedOn w:val="Normal"/>
    <w:next w:val="Normal"/>
    <w:autoRedefine/>
    <w:uiPriority w:val="39"/>
    <w:unhideWhenUsed/>
    <w:rsid w:val="007B1D88"/>
    <w:pPr>
      <w:spacing w:after="100"/>
      <w:ind w:left="660"/>
    </w:pPr>
    <w:rPr>
      <w:rFonts w:eastAsiaTheme="minorEastAsia"/>
      <w:lang w:eastAsia="en-GB"/>
    </w:rPr>
  </w:style>
  <w:style w:type="paragraph" w:styleId="TOC5">
    <w:name w:val="toc 5"/>
    <w:basedOn w:val="Normal"/>
    <w:next w:val="Normal"/>
    <w:autoRedefine/>
    <w:uiPriority w:val="39"/>
    <w:unhideWhenUsed/>
    <w:rsid w:val="007B1D88"/>
    <w:pPr>
      <w:spacing w:after="100"/>
      <w:ind w:left="880"/>
    </w:pPr>
    <w:rPr>
      <w:rFonts w:eastAsiaTheme="minorEastAsia"/>
      <w:lang w:eastAsia="en-GB"/>
    </w:rPr>
  </w:style>
  <w:style w:type="paragraph" w:styleId="TOC6">
    <w:name w:val="toc 6"/>
    <w:basedOn w:val="Normal"/>
    <w:next w:val="Normal"/>
    <w:autoRedefine/>
    <w:uiPriority w:val="39"/>
    <w:unhideWhenUsed/>
    <w:rsid w:val="007B1D88"/>
    <w:pPr>
      <w:spacing w:after="100"/>
      <w:ind w:left="1100"/>
    </w:pPr>
    <w:rPr>
      <w:rFonts w:eastAsiaTheme="minorEastAsia"/>
      <w:lang w:eastAsia="en-GB"/>
    </w:rPr>
  </w:style>
  <w:style w:type="paragraph" w:styleId="TOC7">
    <w:name w:val="toc 7"/>
    <w:basedOn w:val="Normal"/>
    <w:next w:val="Normal"/>
    <w:autoRedefine/>
    <w:uiPriority w:val="39"/>
    <w:unhideWhenUsed/>
    <w:rsid w:val="007B1D88"/>
    <w:pPr>
      <w:spacing w:after="100"/>
      <w:ind w:left="1320"/>
    </w:pPr>
    <w:rPr>
      <w:rFonts w:eastAsiaTheme="minorEastAsia"/>
      <w:lang w:eastAsia="en-GB"/>
    </w:rPr>
  </w:style>
  <w:style w:type="paragraph" w:styleId="TOC8">
    <w:name w:val="toc 8"/>
    <w:basedOn w:val="Normal"/>
    <w:next w:val="Normal"/>
    <w:autoRedefine/>
    <w:uiPriority w:val="39"/>
    <w:unhideWhenUsed/>
    <w:rsid w:val="007B1D88"/>
    <w:pPr>
      <w:spacing w:after="100"/>
      <w:ind w:left="1540"/>
    </w:pPr>
    <w:rPr>
      <w:rFonts w:eastAsiaTheme="minorEastAsia"/>
      <w:lang w:eastAsia="en-GB"/>
    </w:rPr>
  </w:style>
  <w:style w:type="paragraph" w:styleId="TOC9">
    <w:name w:val="toc 9"/>
    <w:basedOn w:val="Normal"/>
    <w:next w:val="Normal"/>
    <w:autoRedefine/>
    <w:uiPriority w:val="39"/>
    <w:unhideWhenUsed/>
    <w:rsid w:val="007B1D88"/>
    <w:pPr>
      <w:spacing w:after="100"/>
      <w:ind w:left="1760"/>
    </w:pPr>
    <w:rPr>
      <w:rFonts w:eastAsiaTheme="minorEastAsia"/>
      <w:lang w:eastAsia="en-GB"/>
    </w:rPr>
  </w:style>
  <w:style w:type="character" w:styleId="FollowedHyperlink">
    <w:name w:val="FollowedHyperlink"/>
    <w:basedOn w:val="DefaultParagraphFont"/>
    <w:uiPriority w:val="99"/>
    <w:semiHidden/>
    <w:unhideWhenUsed/>
    <w:rsid w:val="00BC4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9047">
      <w:bodyDiv w:val="1"/>
      <w:marLeft w:val="0"/>
      <w:marRight w:val="0"/>
      <w:marTop w:val="0"/>
      <w:marBottom w:val="0"/>
      <w:divBdr>
        <w:top w:val="none" w:sz="0" w:space="0" w:color="auto"/>
        <w:left w:val="none" w:sz="0" w:space="0" w:color="auto"/>
        <w:bottom w:val="none" w:sz="0" w:space="0" w:color="auto"/>
        <w:right w:val="none" w:sz="0" w:space="0" w:color="auto"/>
      </w:divBdr>
    </w:div>
    <w:div w:id="171339877">
      <w:bodyDiv w:val="1"/>
      <w:marLeft w:val="0"/>
      <w:marRight w:val="0"/>
      <w:marTop w:val="0"/>
      <w:marBottom w:val="0"/>
      <w:divBdr>
        <w:top w:val="none" w:sz="0" w:space="0" w:color="auto"/>
        <w:left w:val="none" w:sz="0" w:space="0" w:color="auto"/>
        <w:bottom w:val="none" w:sz="0" w:space="0" w:color="auto"/>
        <w:right w:val="none" w:sz="0" w:space="0" w:color="auto"/>
      </w:divBdr>
    </w:div>
    <w:div w:id="608127899">
      <w:bodyDiv w:val="1"/>
      <w:marLeft w:val="0"/>
      <w:marRight w:val="0"/>
      <w:marTop w:val="0"/>
      <w:marBottom w:val="0"/>
      <w:divBdr>
        <w:top w:val="none" w:sz="0" w:space="0" w:color="auto"/>
        <w:left w:val="none" w:sz="0" w:space="0" w:color="auto"/>
        <w:bottom w:val="none" w:sz="0" w:space="0" w:color="auto"/>
        <w:right w:val="none" w:sz="0" w:space="0" w:color="auto"/>
      </w:divBdr>
    </w:div>
    <w:div w:id="634991264">
      <w:bodyDiv w:val="1"/>
      <w:marLeft w:val="0"/>
      <w:marRight w:val="0"/>
      <w:marTop w:val="0"/>
      <w:marBottom w:val="0"/>
      <w:divBdr>
        <w:top w:val="none" w:sz="0" w:space="0" w:color="auto"/>
        <w:left w:val="none" w:sz="0" w:space="0" w:color="auto"/>
        <w:bottom w:val="none" w:sz="0" w:space="0" w:color="auto"/>
        <w:right w:val="none" w:sz="0" w:space="0" w:color="auto"/>
      </w:divBdr>
    </w:div>
    <w:div w:id="725180465">
      <w:bodyDiv w:val="1"/>
      <w:marLeft w:val="0"/>
      <w:marRight w:val="0"/>
      <w:marTop w:val="0"/>
      <w:marBottom w:val="0"/>
      <w:divBdr>
        <w:top w:val="none" w:sz="0" w:space="0" w:color="auto"/>
        <w:left w:val="none" w:sz="0" w:space="0" w:color="auto"/>
        <w:bottom w:val="none" w:sz="0" w:space="0" w:color="auto"/>
        <w:right w:val="none" w:sz="0" w:space="0" w:color="auto"/>
      </w:divBdr>
    </w:div>
    <w:div w:id="1496532211">
      <w:bodyDiv w:val="1"/>
      <w:marLeft w:val="0"/>
      <w:marRight w:val="0"/>
      <w:marTop w:val="0"/>
      <w:marBottom w:val="0"/>
      <w:divBdr>
        <w:top w:val="none" w:sz="0" w:space="0" w:color="auto"/>
        <w:left w:val="none" w:sz="0" w:space="0" w:color="auto"/>
        <w:bottom w:val="none" w:sz="0" w:space="0" w:color="auto"/>
        <w:right w:val="none" w:sz="0" w:space="0" w:color="auto"/>
      </w:divBdr>
    </w:div>
    <w:div w:id="1518687898">
      <w:bodyDiv w:val="1"/>
      <w:marLeft w:val="0"/>
      <w:marRight w:val="0"/>
      <w:marTop w:val="0"/>
      <w:marBottom w:val="0"/>
      <w:divBdr>
        <w:top w:val="none" w:sz="0" w:space="0" w:color="auto"/>
        <w:left w:val="none" w:sz="0" w:space="0" w:color="auto"/>
        <w:bottom w:val="none" w:sz="0" w:space="0" w:color="auto"/>
        <w:right w:val="none" w:sz="0" w:space="0" w:color="auto"/>
      </w:divBdr>
    </w:div>
    <w:div w:id="1579635070">
      <w:bodyDiv w:val="1"/>
      <w:marLeft w:val="0"/>
      <w:marRight w:val="0"/>
      <w:marTop w:val="0"/>
      <w:marBottom w:val="0"/>
      <w:divBdr>
        <w:top w:val="none" w:sz="0" w:space="0" w:color="auto"/>
        <w:left w:val="none" w:sz="0" w:space="0" w:color="auto"/>
        <w:bottom w:val="none" w:sz="0" w:space="0" w:color="auto"/>
        <w:right w:val="none" w:sz="0" w:space="0" w:color="auto"/>
      </w:divBdr>
      <w:divsChild>
        <w:div w:id="272788279">
          <w:marLeft w:val="0"/>
          <w:marRight w:val="0"/>
          <w:marTop w:val="0"/>
          <w:marBottom w:val="0"/>
          <w:divBdr>
            <w:top w:val="none" w:sz="0" w:space="0" w:color="auto"/>
            <w:left w:val="none" w:sz="0" w:space="0" w:color="auto"/>
            <w:bottom w:val="none" w:sz="0" w:space="0" w:color="auto"/>
            <w:right w:val="none" w:sz="0" w:space="0" w:color="auto"/>
          </w:divBdr>
        </w:div>
        <w:div w:id="1106652604">
          <w:marLeft w:val="0"/>
          <w:marRight w:val="0"/>
          <w:marTop w:val="0"/>
          <w:marBottom w:val="0"/>
          <w:divBdr>
            <w:top w:val="none" w:sz="0" w:space="0" w:color="auto"/>
            <w:left w:val="none" w:sz="0" w:space="0" w:color="auto"/>
            <w:bottom w:val="none" w:sz="0" w:space="0" w:color="auto"/>
            <w:right w:val="none" w:sz="0" w:space="0" w:color="auto"/>
          </w:divBdr>
        </w:div>
        <w:div w:id="1436094109">
          <w:marLeft w:val="0"/>
          <w:marRight w:val="0"/>
          <w:marTop w:val="0"/>
          <w:marBottom w:val="0"/>
          <w:divBdr>
            <w:top w:val="none" w:sz="0" w:space="0" w:color="auto"/>
            <w:left w:val="none" w:sz="0" w:space="0" w:color="auto"/>
            <w:bottom w:val="none" w:sz="0" w:space="0" w:color="auto"/>
            <w:right w:val="none" w:sz="0" w:space="0" w:color="auto"/>
          </w:divBdr>
        </w:div>
        <w:div w:id="944120966">
          <w:marLeft w:val="0"/>
          <w:marRight w:val="0"/>
          <w:marTop w:val="0"/>
          <w:marBottom w:val="0"/>
          <w:divBdr>
            <w:top w:val="none" w:sz="0" w:space="0" w:color="auto"/>
            <w:left w:val="none" w:sz="0" w:space="0" w:color="auto"/>
            <w:bottom w:val="none" w:sz="0" w:space="0" w:color="auto"/>
            <w:right w:val="none" w:sz="0" w:space="0" w:color="auto"/>
          </w:divBdr>
        </w:div>
        <w:div w:id="1006711994">
          <w:marLeft w:val="0"/>
          <w:marRight w:val="0"/>
          <w:marTop w:val="0"/>
          <w:marBottom w:val="0"/>
          <w:divBdr>
            <w:top w:val="none" w:sz="0" w:space="0" w:color="auto"/>
            <w:left w:val="none" w:sz="0" w:space="0" w:color="auto"/>
            <w:bottom w:val="none" w:sz="0" w:space="0" w:color="auto"/>
            <w:right w:val="none" w:sz="0" w:space="0" w:color="auto"/>
          </w:divBdr>
        </w:div>
      </w:divsChild>
    </w:div>
    <w:div w:id="178017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5.pn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hyperlink" Target="https://support.inphase.com" TargetMode="External"/><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28E60E8-9D07-4056-B90F-7CE3AA2F46F7}">
  <we:reference id="wa104381385" version="1.0.0.0" store="en-US" storeType="OMEX"/>
  <we:alternateReferences>
    <we:reference id="wa104381385" version="1.0.0.0" store="wa104381385" storeType="OMEX"/>
  </we:alternateReferences>
  <we:properties>
    <we:property name="inphase-url" value="&quot;firefish.inphase.com/demo&quot;"/>
    <we:property name="inphase-app" value="{&quot;appVersion&quot;:&quot;1.0.0.0&quot;,&quot;inPhaseVersion&quot;:&quot;16.0.300.2&quot;}"/>
    <we:property name="inphase-model" value="245"/>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2B522-1A9F-4E24-A740-CBEDFC76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67</Pages>
  <Words>8943</Words>
  <Characters>50980</Characters>
  <Application>Microsoft Office Word</Application>
  <DocSecurity>4</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Aden Maine</dc:creator>
  <cp:keywords/>
  <dc:description/>
  <cp:lastModifiedBy>Aden Maine</cp:lastModifiedBy>
  <cp:revision>2</cp:revision>
  <cp:lastPrinted>2017-09-20T11:02:00Z</cp:lastPrinted>
  <dcterms:created xsi:type="dcterms:W3CDTF">2020-03-03T14:25:00Z</dcterms:created>
  <dcterms:modified xsi:type="dcterms:W3CDTF">2020-03-03T14:25:00Z</dcterms:modified>
</cp:coreProperties>
</file>